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88" w:type="dxa"/>
        <w:jc w:val="center"/>
        <w:tblLook w:val="04A0" w:firstRow="1" w:lastRow="0" w:firstColumn="1" w:lastColumn="0" w:noHBand="0" w:noVBand="1"/>
      </w:tblPr>
      <w:tblGrid>
        <w:gridCol w:w="2298"/>
        <w:gridCol w:w="6550"/>
        <w:gridCol w:w="2240"/>
      </w:tblGrid>
      <w:tr w:rsidR="00A270AC" w:rsidRPr="00AE57F7" w14:paraId="0A728DC8" w14:textId="77777777" w:rsidTr="00C95350">
        <w:trPr>
          <w:trHeight w:val="495"/>
          <w:jc w:val="center"/>
        </w:trPr>
        <w:tc>
          <w:tcPr>
            <w:tcW w:w="11088" w:type="dxa"/>
            <w:gridSpan w:val="3"/>
            <w:shd w:val="clear" w:color="auto" w:fill="002569"/>
            <w:vAlign w:val="center"/>
          </w:tcPr>
          <w:p w14:paraId="2D3FFA50" w14:textId="77777777" w:rsidR="00A270AC" w:rsidRPr="00AE57F7" w:rsidRDefault="00A270AC" w:rsidP="00D7247C">
            <w:pPr>
              <w:jc w:val="center"/>
              <w:rPr>
                <w:rFonts w:ascii="Arial" w:hAnsi="Arial" w:cs="Arial"/>
                <w:color w:val="FFFFFF" w:themeColor="background1"/>
                <w:sz w:val="24"/>
                <w:szCs w:val="24"/>
              </w:rPr>
            </w:pPr>
            <w:bookmarkStart w:id="0" w:name="_GoBack"/>
            <w:bookmarkEnd w:id="0"/>
            <w:r w:rsidRPr="00AE57F7">
              <w:rPr>
                <w:rFonts w:ascii="Arial" w:hAnsi="Arial" w:cs="Arial"/>
                <w:color w:val="FFFFFF" w:themeColor="background1"/>
                <w:sz w:val="24"/>
                <w:szCs w:val="24"/>
              </w:rPr>
              <w:t>MEETING NOTES</w:t>
            </w:r>
          </w:p>
        </w:tc>
      </w:tr>
      <w:tr w:rsidR="003628E5" w:rsidRPr="00AE57F7" w14:paraId="22EF5EC3" w14:textId="77777777" w:rsidTr="00905272">
        <w:trPr>
          <w:trHeight w:val="935"/>
          <w:jc w:val="center"/>
        </w:trPr>
        <w:tc>
          <w:tcPr>
            <w:tcW w:w="2298" w:type="dxa"/>
          </w:tcPr>
          <w:p w14:paraId="67B5E667" w14:textId="77777777" w:rsidR="003A5089" w:rsidRPr="00AE57F7" w:rsidRDefault="00A270AC" w:rsidP="00D7247C">
            <w:pPr>
              <w:rPr>
                <w:rFonts w:ascii="Arial" w:hAnsi="Arial" w:cs="Arial"/>
                <w:b/>
                <w:sz w:val="24"/>
                <w:szCs w:val="24"/>
              </w:rPr>
            </w:pPr>
            <w:r w:rsidRPr="00AE57F7">
              <w:rPr>
                <w:rFonts w:ascii="Arial" w:hAnsi="Arial" w:cs="Arial"/>
                <w:b/>
                <w:sz w:val="24"/>
                <w:szCs w:val="24"/>
              </w:rPr>
              <w:t xml:space="preserve">Date: </w:t>
            </w:r>
          </w:p>
          <w:p w14:paraId="4854F8D3" w14:textId="77777777" w:rsidR="00A270AC" w:rsidRPr="00AE57F7" w:rsidRDefault="00902E4A" w:rsidP="00D7247C">
            <w:pPr>
              <w:rPr>
                <w:rFonts w:ascii="Arial" w:hAnsi="Arial" w:cs="Arial"/>
                <w:b/>
                <w:sz w:val="24"/>
                <w:szCs w:val="24"/>
              </w:rPr>
            </w:pPr>
            <w:r>
              <w:rPr>
                <w:rFonts w:ascii="Arial" w:hAnsi="Arial" w:cs="Arial"/>
                <w:szCs w:val="24"/>
              </w:rPr>
              <w:t>June 18</w:t>
            </w:r>
            <w:r w:rsidR="00576A56" w:rsidRPr="00AE57F7">
              <w:rPr>
                <w:rFonts w:ascii="Arial" w:hAnsi="Arial" w:cs="Arial"/>
                <w:szCs w:val="24"/>
              </w:rPr>
              <w:t>, 2018</w:t>
            </w:r>
          </w:p>
        </w:tc>
        <w:tc>
          <w:tcPr>
            <w:tcW w:w="6550" w:type="dxa"/>
            <w:vAlign w:val="center"/>
          </w:tcPr>
          <w:p w14:paraId="7EDA96B5" w14:textId="77777777" w:rsidR="00A270AC" w:rsidRPr="00AE57F7" w:rsidRDefault="00A270AC" w:rsidP="00194714">
            <w:pPr>
              <w:jc w:val="center"/>
              <w:rPr>
                <w:rFonts w:ascii="Arial" w:hAnsi="Arial" w:cs="Arial"/>
                <w:b/>
                <w:sz w:val="28"/>
                <w:szCs w:val="24"/>
              </w:rPr>
            </w:pPr>
            <w:r w:rsidRPr="00AE57F7">
              <w:rPr>
                <w:rFonts w:ascii="Arial" w:hAnsi="Arial" w:cs="Arial"/>
                <w:b/>
                <w:sz w:val="28"/>
                <w:szCs w:val="24"/>
              </w:rPr>
              <w:t xml:space="preserve">L2Q </w:t>
            </w:r>
            <w:r w:rsidR="00194714">
              <w:rPr>
                <w:rFonts w:ascii="Arial" w:hAnsi="Arial" w:cs="Arial"/>
                <w:b/>
                <w:sz w:val="28"/>
                <w:szCs w:val="24"/>
              </w:rPr>
              <w:t>Advisory</w:t>
            </w:r>
            <w:r w:rsidR="008C5028" w:rsidRPr="00AE57F7">
              <w:rPr>
                <w:rFonts w:ascii="Arial" w:hAnsi="Arial" w:cs="Arial"/>
                <w:b/>
                <w:sz w:val="28"/>
                <w:szCs w:val="24"/>
              </w:rPr>
              <w:t xml:space="preserve"> </w:t>
            </w:r>
            <w:r w:rsidR="0095305D" w:rsidRPr="00AE57F7">
              <w:rPr>
                <w:rFonts w:ascii="Arial" w:hAnsi="Arial" w:cs="Arial"/>
                <w:b/>
                <w:sz w:val="28"/>
                <w:szCs w:val="24"/>
              </w:rPr>
              <w:t>Team Meeting</w:t>
            </w:r>
          </w:p>
        </w:tc>
        <w:tc>
          <w:tcPr>
            <w:tcW w:w="2240" w:type="dxa"/>
          </w:tcPr>
          <w:p w14:paraId="22D498B7" w14:textId="77777777" w:rsidR="00E849ED" w:rsidRDefault="00A270AC" w:rsidP="00E849ED">
            <w:pPr>
              <w:rPr>
                <w:rFonts w:ascii="Arial" w:hAnsi="Arial" w:cs="Arial"/>
                <w:b/>
                <w:color w:val="FF0000"/>
                <w:sz w:val="24"/>
                <w:szCs w:val="24"/>
              </w:rPr>
            </w:pPr>
            <w:r w:rsidRPr="00AE57F7">
              <w:rPr>
                <w:rFonts w:ascii="Arial" w:hAnsi="Arial" w:cs="Arial"/>
                <w:b/>
                <w:sz w:val="24"/>
                <w:szCs w:val="24"/>
              </w:rPr>
              <w:t>Place:</w:t>
            </w:r>
            <w:r w:rsidRPr="00AE57F7">
              <w:rPr>
                <w:rFonts w:ascii="Arial" w:hAnsi="Arial" w:cs="Arial"/>
                <w:b/>
                <w:color w:val="FF0000"/>
                <w:sz w:val="24"/>
                <w:szCs w:val="24"/>
              </w:rPr>
              <w:t xml:space="preserve"> </w:t>
            </w:r>
          </w:p>
          <w:p w14:paraId="50F35ACE" w14:textId="67130DF1" w:rsidR="00155FA9" w:rsidRPr="00155FA9" w:rsidRDefault="00902E4A" w:rsidP="005A0E6B">
            <w:pPr>
              <w:rPr>
                <w:rFonts w:ascii="Arial" w:hAnsi="Arial" w:cs="Arial"/>
                <w:szCs w:val="24"/>
              </w:rPr>
            </w:pPr>
            <w:r>
              <w:rPr>
                <w:rFonts w:ascii="Arial" w:hAnsi="Arial" w:cs="Arial"/>
                <w:szCs w:val="24"/>
              </w:rPr>
              <w:t>K</w:t>
            </w:r>
            <w:r w:rsidR="005A0E6B">
              <w:rPr>
                <w:rFonts w:ascii="Arial" w:hAnsi="Arial" w:cs="Arial"/>
                <w:szCs w:val="24"/>
              </w:rPr>
              <w:t xml:space="preserve">ansas </w:t>
            </w:r>
            <w:r>
              <w:rPr>
                <w:rFonts w:ascii="Arial" w:hAnsi="Arial" w:cs="Arial"/>
                <w:szCs w:val="24"/>
              </w:rPr>
              <w:t>A</w:t>
            </w:r>
            <w:r w:rsidR="005A0E6B">
              <w:rPr>
                <w:rFonts w:ascii="Arial" w:hAnsi="Arial" w:cs="Arial"/>
                <w:szCs w:val="24"/>
              </w:rPr>
              <w:t xml:space="preserve">ssociation of School Boards, </w:t>
            </w:r>
            <w:r w:rsidR="00044F04" w:rsidRPr="00044F04">
              <w:rPr>
                <w:rFonts w:ascii="Arial" w:hAnsi="Arial" w:cs="Arial"/>
                <w:szCs w:val="24"/>
              </w:rPr>
              <w:t>1420 SW Arrowhead Rd, Topeka, KS 66604</w:t>
            </w:r>
          </w:p>
        </w:tc>
      </w:tr>
      <w:tr w:rsidR="00A270AC" w:rsidRPr="00AE57F7" w14:paraId="7FE84316" w14:textId="77777777" w:rsidTr="005D06AF">
        <w:trPr>
          <w:trHeight w:val="359"/>
          <w:jc w:val="center"/>
        </w:trPr>
        <w:tc>
          <w:tcPr>
            <w:tcW w:w="11088" w:type="dxa"/>
            <w:gridSpan w:val="3"/>
            <w:vAlign w:val="center"/>
          </w:tcPr>
          <w:p w14:paraId="54133515" w14:textId="77777777" w:rsidR="00A270AC" w:rsidRPr="00AE57F7" w:rsidRDefault="00A270AC" w:rsidP="00E849A2">
            <w:pPr>
              <w:rPr>
                <w:rFonts w:ascii="Arial" w:hAnsi="Arial" w:cs="Arial"/>
                <w:b/>
                <w:sz w:val="24"/>
                <w:szCs w:val="24"/>
              </w:rPr>
            </w:pPr>
            <w:r w:rsidRPr="00454853">
              <w:rPr>
                <w:rFonts w:ascii="Arial" w:hAnsi="Arial" w:cs="Arial"/>
                <w:b/>
                <w:szCs w:val="24"/>
              </w:rPr>
              <w:t xml:space="preserve">Present: </w:t>
            </w:r>
            <w:r w:rsidRPr="00454853">
              <w:rPr>
                <w:rFonts w:ascii="Arial" w:hAnsi="Arial" w:cs="Arial"/>
                <w:szCs w:val="24"/>
              </w:rPr>
              <w:t>Kelly Meigs</w:t>
            </w:r>
            <w:r w:rsidR="004F53F5" w:rsidRPr="00454853">
              <w:rPr>
                <w:rFonts w:ascii="Arial" w:hAnsi="Arial" w:cs="Arial"/>
                <w:szCs w:val="24"/>
              </w:rPr>
              <w:t xml:space="preserve">, </w:t>
            </w:r>
            <w:r w:rsidR="00194714" w:rsidRPr="00454853">
              <w:rPr>
                <w:rFonts w:ascii="Arial" w:hAnsi="Arial" w:cs="Arial"/>
                <w:szCs w:val="24"/>
              </w:rPr>
              <w:t>Karen Beckerman, R</w:t>
            </w:r>
            <w:r w:rsidR="004F53F5" w:rsidRPr="00454853">
              <w:rPr>
                <w:rFonts w:ascii="Arial" w:hAnsi="Arial" w:cs="Arial"/>
                <w:szCs w:val="24"/>
              </w:rPr>
              <w:t>achel Anno, Jevan</w:t>
            </w:r>
            <w:r w:rsidR="00E14CC9" w:rsidRPr="00454853">
              <w:rPr>
                <w:rFonts w:ascii="Arial" w:hAnsi="Arial" w:cs="Arial"/>
                <w:szCs w:val="24"/>
              </w:rPr>
              <w:t xml:space="preserve"> Bremby, </w:t>
            </w:r>
            <w:r w:rsidR="0058724F" w:rsidRPr="00454853">
              <w:rPr>
                <w:rFonts w:ascii="Arial" w:hAnsi="Arial" w:cs="Arial"/>
                <w:szCs w:val="24"/>
              </w:rPr>
              <w:t>Isabel Johnson</w:t>
            </w:r>
            <w:r w:rsidR="00E478DB" w:rsidRPr="00454853">
              <w:rPr>
                <w:rFonts w:ascii="Arial" w:hAnsi="Arial" w:cs="Arial"/>
                <w:szCs w:val="24"/>
              </w:rPr>
              <w:t>,</w:t>
            </w:r>
            <w:r w:rsidR="008C5028" w:rsidRPr="00454853">
              <w:rPr>
                <w:rFonts w:ascii="Arial" w:hAnsi="Arial" w:cs="Arial"/>
                <w:szCs w:val="24"/>
              </w:rPr>
              <w:t xml:space="preserve"> </w:t>
            </w:r>
            <w:r w:rsidR="001877DA" w:rsidRPr="00454853">
              <w:rPr>
                <w:rFonts w:ascii="Arial" w:hAnsi="Arial" w:cs="Arial"/>
                <w:szCs w:val="24"/>
              </w:rPr>
              <w:t xml:space="preserve">Kelly </w:t>
            </w:r>
            <w:r w:rsidR="005D3608" w:rsidRPr="00454853">
              <w:rPr>
                <w:rFonts w:ascii="Arial" w:hAnsi="Arial" w:cs="Arial"/>
                <w:szCs w:val="24"/>
              </w:rPr>
              <w:t xml:space="preserve">Cain-Swart, </w:t>
            </w:r>
            <w:r w:rsidR="00E478DB" w:rsidRPr="00454853">
              <w:rPr>
                <w:rFonts w:ascii="Arial" w:hAnsi="Arial" w:cs="Arial"/>
                <w:szCs w:val="24"/>
              </w:rPr>
              <w:t>Dawn Flores</w:t>
            </w:r>
            <w:r w:rsidR="004F53F5" w:rsidRPr="00454853">
              <w:rPr>
                <w:rFonts w:ascii="Arial" w:hAnsi="Arial" w:cs="Arial"/>
                <w:szCs w:val="24"/>
              </w:rPr>
              <w:t xml:space="preserve">, Jennifer Pishny, Megan Smith, Debbie Thomas, </w:t>
            </w:r>
            <w:r w:rsidR="00E400CD" w:rsidRPr="00454853">
              <w:rPr>
                <w:rFonts w:ascii="Arial" w:hAnsi="Arial" w:cs="Arial"/>
                <w:szCs w:val="24"/>
              </w:rPr>
              <w:t>Susan Pearson, Sherron French</w:t>
            </w:r>
            <w:r w:rsidR="00194714" w:rsidRPr="00454853">
              <w:rPr>
                <w:rFonts w:ascii="Arial" w:hAnsi="Arial" w:cs="Arial"/>
                <w:szCs w:val="24"/>
              </w:rPr>
              <w:t>, Le</w:t>
            </w:r>
            <w:r w:rsidR="00E92490" w:rsidRPr="00454853">
              <w:rPr>
                <w:rFonts w:ascii="Arial" w:hAnsi="Arial" w:cs="Arial"/>
                <w:szCs w:val="24"/>
              </w:rPr>
              <w:t>a</w:t>
            </w:r>
            <w:r w:rsidR="00C90E42" w:rsidRPr="00454853">
              <w:rPr>
                <w:rFonts w:ascii="Arial" w:hAnsi="Arial" w:cs="Arial"/>
                <w:szCs w:val="24"/>
              </w:rPr>
              <w:t>dell Ediger, Kristen Heuer, Amy</w:t>
            </w:r>
            <w:r w:rsidR="00194714" w:rsidRPr="00454853">
              <w:rPr>
                <w:rFonts w:ascii="Arial" w:hAnsi="Arial" w:cs="Arial"/>
                <w:szCs w:val="24"/>
              </w:rPr>
              <w:t xml:space="preserve"> Meek, Corinne car, Nichelle</w:t>
            </w:r>
            <w:r w:rsidR="00D930C4" w:rsidRPr="00454853">
              <w:rPr>
                <w:rFonts w:ascii="Arial" w:hAnsi="Arial" w:cs="Arial"/>
                <w:szCs w:val="24"/>
              </w:rPr>
              <w:t xml:space="preserve"> A</w:t>
            </w:r>
            <w:r w:rsidR="00902E4A" w:rsidRPr="00454853">
              <w:rPr>
                <w:rFonts w:ascii="Arial" w:hAnsi="Arial" w:cs="Arial"/>
                <w:szCs w:val="24"/>
              </w:rPr>
              <w:t>dams, Patty P</w:t>
            </w:r>
            <w:r w:rsidR="00194714" w:rsidRPr="00454853">
              <w:rPr>
                <w:rFonts w:ascii="Arial" w:hAnsi="Arial" w:cs="Arial"/>
                <w:szCs w:val="24"/>
              </w:rPr>
              <w:t xml:space="preserve">eschel, Lori </w:t>
            </w:r>
            <w:r w:rsidR="00D930C4" w:rsidRPr="00454853">
              <w:rPr>
                <w:rFonts w:ascii="Arial" w:hAnsi="Arial" w:cs="Arial"/>
                <w:szCs w:val="24"/>
              </w:rPr>
              <w:t>S</w:t>
            </w:r>
            <w:r w:rsidR="00194714" w:rsidRPr="00454853">
              <w:rPr>
                <w:rFonts w:ascii="Arial" w:hAnsi="Arial" w:cs="Arial"/>
                <w:szCs w:val="24"/>
              </w:rPr>
              <w:t xml:space="preserve">teelman, </w:t>
            </w:r>
            <w:r w:rsidR="00F15501" w:rsidRPr="00454853">
              <w:rPr>
                <w:rFonts w:ascii="Arial" w:hAnsi="Arial" w:cs="Arial"/>
                <w:szCs w:val="24"/>
              </w:rPr>
              <w:t>Corinne</w:t>
            </w:r>
            <w:r w:rsidR="00E849A2" w:rsidRPr="00454853">
              <w:rPr>
                <w:rFonts w:ascii="Arial" w:hAnsi="Arial" w:cs="Arial"/>
                <w:szCs w:val="24"/>
              </w:rPr>
              <w:t xml:space="preserve"> Carr, Nis Wilbur, Tiffani Blevins, Jackie Counts, Deb Crowl</w:t>
            </w:r>
            <w:r w:rsidR="001A0D7D" w:rsidRPr="00454853">
              <w:rPr>
                <w:rFonts w:ascii="Arial" w:hAnsi="Arial" w:cs="Arial"/>
                <w:szCs w:val="24"/>
              </w:rPr>
              <w:t>, Heather Schrotberger, Heather Staab, Amy Blosser</w:t>
            </w:r>
          </w:p>
        </w:tc>
      </w:tr>
      <w:tr w:rsidR="00A270AC" w:rsidRPr="00AE57F7" w14:paraId="3FF03D57" w14:textId="77777777" w:rsidTr="005D06AF">
        <w:trPr>
          <w:trHeight w:val="359"/>
          <w:jc w:val="center"/>
        </w:trPr>
        <w:tc>
          <w:tcPr>
            <w:tcW w:w="11088" w:type="dxa"/>
            <w:gridSpan w:val="3"/>
            <w:vAlign w:val="center"/>
          </w:tcPr>
          <w:p w14:paraId="0C62A8BE" w14:textId="77777777" w:rsidR="00A270AC" w:rsidRPr="00406972" w:rsidRDefault="00A270AC" w:rsidP="00E478DB">
            <w:pPr>
              <w:rPr>
                <w:rFonts w:ascii="Arial" w:hAnsi="Arial" w:cs="Arial"/>
              </w:rPr>
            </w:pPr>
            <w:r w:rsidRPr="00406972">
              <w:rPr>
                <w:rFonts w:ascii="Arial" w:hAnsi="Arial" w:cs="Arial"/>
                <w:b/>
              </w:rPr>
              <w:t xml:space="preserve">Absent: </w:t>
            </w:r>
            <w:r w:rsidR="005D3608" w:rsidRPr="00406972">
              <w:rPr>
                <w:rFonts w:ascii="Arial" w:hAnsi="Arial" w:cs="Arial"/>
              </w:rPr>
              <w:t>Christi Smith</w:t>
            </w:r>
          </w:p>
        </w:tc>
      </w:tr>
      <w:tr w:rsidR="003628E5" w:rsidRPr="00AE57F7" w14:paraId="56B4D09C" w14:textId="77777777" w:rsidTr="007D3E41">
        <w:trPr>
          <w:trHeight w:val="391"/>
          <w:jc w:val="center"/>
        </w:trPr>
        <w:tc>
          <w:tcPr>
            <w:tcW w:w="2298" w:type="dxa"/>
            <w:shd w:val="clear" w:color="auto" w:fill="002569"/>
          </w:tcPr>
          <w:p w14:paraId="7E6E14E8" w14:textId="77777777" w:rsidR="00A270AC" w:rsidRPr="00AE57F7" w:rsidRDefault="00A270AC" w:rsidP="00D7247C">
            <w:pPr>
              <w:jc w:val="center"/>
              <w:rPr>
                <w:rFonts w:ascii="Arial" w:hAnsi="Arial" w:cs="Arial"/>
                <w:color w:val="FFFFFF" w:themeColor="background1"/>
                <w:sz w:val="24"/>
                <w:szCs w:val="24"/>
              </w:rPr>
            </w:pPr>
            <w:r w:rsidRPr="00AE57F7">
              <w:rPr>
                <w:rFonts w:ascii="Arial" w:hAnsi="Arial" w:cs="Arial"/>
                <w:color w:val="FFFFFF" w:themeColor="background1"/>
                <w:sz w:val="24"/>
                <w:szCs w:val="24"/>
              </w:rPr>
              <w:t>TOPIC</w:t>
            </w:r>
          </w:p>
        </w:tc>
        <w:tc>
          <w:tcPr>
            <w:tcW w:w="6550" w:type="dxa"/>
            <w:shd w:val="clear" w:color="auto" w:fill="002569"/>
          </w:tcPr>
          <w:p w14:paraId="60251478" w14:textId="77777777" w:rsidR="00A270AC" w:rsidRPr="00AE57F7" w:rsidRDefault="00A270AC" w:rsidP="00D7247C">
            <w:pPr>
              <w:jc w:val="center"/>
              <w:rPr>
                <w:rFonts w:ascii="Arial" w:hAnsi="Arial" w:cs="Arial"/>
                <w:color w:val="FFFFFF" w:themeColor="background1"/>
                <w:sz w:val="24"/>
                <w:szCs w:val="24"/>
              </w:rPr>
            </w:pPr>
            <w:r w:rsidRPr="00AE57F7">
              <w:rPr>
                <w:rFonts w:ascii="Arial" w:hAnsi="Arial" w:cs="Arial"/>
                <w:color w:val="FFFFFF" w:themeColor="background1"/>
                <w:sz w:val="24"/>
                <w:szCs w:val="24"/>
              </w:rPr>
              <w:t>DISCUSSION</w:t>
            </w:r>
          </w:p>
        </w:tc>
        <w:tc>
          <w:tcPr>
            <w:tcW w:w="2240" w:type="dxa"/>
            <w:shd w:val="clear" w:color="auto" w:fill="002569"/>
          </w:tcPr>
          <w:p w14:paraId="098F3A1B" w14:textId="77777777" w:rsidR="00A270AC" w:rsidRPr="00AE57F7" w:rsidRDefault="00A270AC" w:rsidP="00D7247C">
            <w:pPr>
              <w:jc w:val="center"/>
              <w:rPr>
                <w:rFonts w:ascii="Arial" w:hAnsi="Arial" w:cs="Arial"/>
                <w:color w:val="FFFFFF" w:themeColor="background1"/>
                <w:sz w:val="24"/>
                <w:szCs w:val="24"/>
              </w:rPr>
            </w:pPr>
            <w:r w:rsidRPr="00AE57F7">
              <w:rPr>
                <w:rFonts w:ascii="Arial" w:hAnsi="Arial" w:cs="Arial"/>
                <w:color w:val="FFFFFF" w:themeColor="background1"/>
                <w:sz w:val="24"/>
                <w:szCs w:val="24"/>
              </w:rPr>
              <w:t>ACTION</w:t>
            </w:r>
          </w:p>
        </w:tc>
      </w:tr>
      <w:tr w:rsidR="003628E5" w:rsidRPr="0032648B" w14:paraId="5995A5D3" w14:textId="77777777" w:rsidTr="007D3E41">
        <w:trPr>
          <w:trHeight w:val="1565"/>
          <w:jc w:val="center"/>
        </w:trPr>
        <w:tc>
          <w:tcPr>
            <w:tcW w:w="2298" w:type="dxa"/>
            <w:vAlign w:val="center"/>
          </w:tcPr>
          <w:p w14:paraId="71B3D05A" w14:textId="77777777" w:rsidR="00BA3A7C" w:rsidRPr="00AE57F7" w:rsidRDefault="00194714" w:rsidP="00D7247C">
            <w:pPr>
              <w:jc w:val="center"/>
              <w:rPr>
                <w:rFonts w:ascii="Arial" w:hAnsi="Arial" w:cs="Arial"/>
                <w:b/>
                <w:sz w:val="24"/>
                <w:szCs w:val="24"/>
              </w:rPr>
            </w:pPr>
            <w:r>
              <w:rPr>
                <w:rFonts w:ascii="Arial" w:hAnsi="Arial" w:cs="Arial"/>
                <w:b/>
                <w:sz w:val="24"/>
                <w:szCs w:val="24"/>
              </w:rPr>
              <w:t>Introductions</w:t>
            </w:r>
          </w:p>
        </w:tc>
        <w:tc>
          <w:tcPr>
            <w:tcW w:w="6550" w:type="dxa"/>
          </w:tcPr>
          <w:p w14:paraId="1A4D0B2D" w14:textId="77777777" w:rsidR="00194714" w:rsidRDefault="00C97271" w:rsidP="00E80B4E">
            <w:pPr>
              <w:widowControl/>
              <w:rPr>
                <w:rFonts w:ascii="Arial" w:hAnsi="Arial" w:cs="Arial"/>
              </w:rPr>
            </w:pPr>
            <w:r>
              <w:rPr>
                <w:rFonts w:ascii="Arial" w:hAnsi="Arial" w:cs="Arial"/>
              </w:rPr>
              <w:t>Each Advisory Group member introduce</w:t>
            </w:r>
            <w:r w:rsidR="005451B2">
              <w:rPr>
                <w:rFonts w:ascii="Arial" w:hAnsi="Arial" w:cs="Arial"/>
              </w:rPr>
              <w:t>d</w:t>
            </w:r>
            <w:r>
              <w:rPr>
                <w:rFonts w:ascii="Arial" w:hAnsi="Arial" w:cs="Arial"/>
              </w:rPr>
              <w:t xml:space="preserve"> themselves and what sector/agency/organization they were representing.</w:t>
            </w:r>
          </w:p>
          <w:p w14:paraId="18B28834" w14:textId="77777777" w:rsidR="00194714" w:rsidRDefault="00194714" w:rsidP="00E80B4E">
            <w:pPr>
              <w:widowControl/>
              <w:rPr>
                <w:rFonts w:ascii="Arial" w:hAnsi="Arial" w:cs="Arial"/>
              </w:rPr>
            </w:pPr>
          </w:p>
          <w:p w14:paraId="141FF7FA" w14:textId="77777777" w:rsidR="00194714" w:rsidRDefault="00C97271" w:rsidP="00E80B4E">
            <w:pPr>
              <w:widowControl/>
              <w:rPr>
                <w:rFonts w:ascii="Arial" w:hAnsi="Arial" w:cs="Arial"/>
              </w:rPr>
            </w:pPr>
            <w:r>
              <w:rPr>
                <w:rFonts w:ascii="Arial" w:hAnsi="Arial" w:cs="Arial"/>
              </w:rPr>
              <w:t xml:space="preserve">Because some of the AG members are new (due to changes in </w:t>
            </w:r>
            <w:r w:rsidR="00F248D8">
              <w:rPr>
                <w:rFonts w:ascii="Arial" w:hAnsi="Arial" w:cs="Arial"/>
              </w:rPr>
              <w:t>personnel),</w:t>
            </w:r>
            <w:r>
              <w:rPr>
                <w:rFonts w:ascii="Arial" w:hAnsi="Arial" w:cs="Arial"/>
              </w:rPr>
              <w:t xml:space="preserve"> </w:t>
            </w:r>
            <w:r w:rsidR="00194714">
              <w:rPr>
                <w:rFonts w:ascii="Arial" w:hAnsi="Arial" w:cs="Arial"/>
              </w:rPr>
              <w:t xml:space="preserve">Kelly </w:t>
            </w:r>
            <w:r>
              <w:rPr>
                <w:rFonts w:ascii="Arial" w:hAnsi="Arial" w:cs="Arial"/>
              </w:rPr>
              <w:t xml:space="preserve">gave an overview as to the overall structure of the L2Q Team. She explained that DCF has three </w:t>
            </w:r>
            <w:r w:rsidR="00064059">
              <w:rPr>
                <w:rFonts w:ascii="Arial" w:hAnsi="Arial" w:cs="Arial"/>
              </w:rPr>
              <w:t xml:space="preserve">contracted partners working </w:t>
            </w:r>
            <w:r>
              <w:rPr>
                <w:rFonts w:ascii="Arial" w:hAnsi="Arial" w:cs="Arial"/>
              </w:rPr>
              <w:t>on the Pilot: Child Care Aware of Kansas, Learning Tree Institute at Greenbush, and University of Kansas Center for Public Partnerships and Research (KU-CPPR).</w:t>
            </w:r>
          </w:p>
          <w:p w14:paraId="2978F76E" w14:textId="77777777" w:rsidR="00C97271" w:rsidRDefault="00C97271" w:rsidP="00E80B4E">
            <w:pPr>
              <w:widowControl/>
              <w:rPr>
                <w:rFonts w:ascii="Arial" w:hAnsi="Arial" w:cs="Arial"/>
              </w:rPr>
            </w:pPr>
          </w:p>
          <w:p w14:paraId="20B906FD" w14:textId="77777777" w:rsidR="00194714" w:rsidRPr="00C97271" w:rsidRDefault="00194714" w:rsidP="00C97271">
            <w:pPr>
              <w:pStyle w:val="ListParagraph"/>
              <w:widowControl/>
              <w:numPr>
                <w:ilvl w:val="0"/>
                <w:numId w:val="22"/>
              </w:numPr>
              <w:rPr>
                <w:rFonts w:ascii="Arial" w:hAnsi="Arial" w:cs="Arial"/>
              </w:rPr>
            </w:pPr>
            <w:r w:rsidRPr="00C97271">
              <w:rPr>
                <w:rFonts w:ascii="Arial" w:hAnsi="Arial" w:cs="Arial"/>
                <w:b/>
              </w:rPr>
              <w:t>C</w:t>
            </w:r>
            <w:r w:rsidR="00C97271" w:rsidRPr="00C97271">
              <w:rPr>
                <w:rFonts w:ascii="Arial" w:hAnsi="Arial" w:cs="Arial"/>
                <w:b/>
              </w:rPr>
              <w:t>hild Care Aware of Kansas</w:t>
            </w:r>
            <w:r w:rsidR="00C97271" w:rsidRPr="00C97271">
              <w:rPr>
                <w:rFonts w:ascii="Arial" w:hAnsi="Arial" w:cs="Arial"/>
              </w:rPr>
              <w:t xml:space="preserve"> is serving as the implementation partner providing Pilot support services.</w:t>
            </w:r>
          </w:p>
          <w:p w14:paraId="754DCB15" w14:textId="77777777" w:rsidR="00194714" w:rsidRPr="00C97271" w:rsidRDefault="00C97271" w:rsidP="00C97271">
            <w:pPr>
              <w:pStyle w:val="ListParagraph"/>
              <w:widowControl/>
              <w:numPr>
                <w:ilvl w:val="0"/>
                <w:numId w:val="22"/>
              </w:numPr>
              <w:rPr>
                <w:rFonts w:ascii="Arial" w:hAnsi="Arial" w:cs="Arial"/>
              </w:rPr>
            </w:pPr>
            <w:r w:rsidRPr="00C97271">
              <w:rPr>
                <w:rFonts w:ascii="Arial" w:hAnsi="Arial" w:cs="Arial"/>
                <w:b/>
              </w:rPr>
              <w:t>Learning Tree Institute</w:t>
            </w:r>
            <w:r w:rsidRPr="00C97271">
              <w:rPr>
                <w:rFonts w:ascii="Arial" w:hAnsi="Arial" w:cs="Arial"/>
              </w:rPr>
              <w:t xml:space="preserve"> is serving as an external evaluator, determining the efficiency and efficacy of the Pilot processes.</w:t>
            </w:r>
          </w:p>
          <w:p w14:paraId="4474E727" w14:textId="77777777" w:rsidR="00976FFB" w:rsidRPr="00C97271" w:rsidRDefault="00C97271" w:rsidP="00194714">
            <w:pPr>
              <w:pStyle w:val="ListParagraph"/>
              <w:widowControl/>
              <w:numPr>
                <w:ilvl w:val="0"/>
                <w:numId w:val="22"/>
              </w:numPr>
              <w:rPr>
                <w:rFonts w:ascii="Arial" w:hAnsi="Arial" w:cs="Arial"/>
              </w:rPr>
            </w:pPr>
            <w:r w:rsidRPr="00C97271">
              <w:rPr>
                <w:rFonts w:ascii="Arial" w:hAnsi="Arial" w:cs="Arial"/>
                <w:b/>
              </w:rPr>
              <w:t>KU-CPPR</w:t>
            </w:r>
            <w:r w:rsidRPr="00C97271">
              <w:rPr>
                <w:rFonts w:ascii="Arial" w:hAnsi="Arial" w:cs="Arial"/>
              </w:rPr>
              <w:t xml:space="preserve"> is serving in an </w:t>
            </w:r>
            <w:r w:rsidR="00194714" w:rsidRPr="00C97271">
              <w:rPr>
                <w:rFonts w:ascii="Arial" w:hAnsi="Arial" w:cs="Arial"/>
              </w:rPr>
              <w:t>administrative support</w:t>
            </w:r>
            <w:r w:rsidRPr="00C97271">
              <w:rPr>
                <w:rFonts w:ascii="Arial" w:hAnsi="Arial" w:cs="Arial"/>
              </w:rPr>
              <w:t xml:space="preserve"> capacity, helping to prepare agendas, minutes, and other supporting documents.</w:t>
            </w:r>
          </w:p>
          <w:p w14:paraId="53D4AD31" w14:textId="77777777" w:rsidR="00194714" w:rsidRPr="0032648B" w:rsidRDefault="00194714" w:rsidP="00194714">
            <w:pPr>
              <w:widowControl/>
              <w:rPr>
                <w:rFonts w:ascii="Arial" w:hAnsi="Arial" w:cs="Arial"/>
              </w:rPr>
            </w:pPr>
          </w:p>
        </w:tc>
        <w:tc>
          <w:tcPr>
            <w:tcW w:w="2240" w:type="dxa"/>
            <w:vAlign w:val="center"/>
          </w:tcPr>
          <w:p w14:paraId="21050B77" w14:textId="77777777" w:rsidR="005A6CDE" w:rsidRPr="0032648B" w:rsidRDefault="005A6CDE" w:rsidP="00D7247C">
            <w:pPr>
              <w:pStyle w:val="DCF"/>
              <w:rPr>
                <w:rFonts w:cs="Arial"/>
                <w:szCs w:val="24"/>
              </w:rPr>
            </w:pPr>
          </w:p>
        </w:tc>
      </w:tr>
      <w:tr w:rsidR="00F42174" w:rsidRPr="00AE57F7" w14:paraId="7C215EC9" w14:textId="77777777" w:rsidTr="00F7332D">
        <w:trPr>
          <w:trHeight w:val="1529"/>
          <w:jc w:val="center"/>
        </w:trPr>
        <w:tc>
          <w:tcPr>
            <w:tcW w:w="2298" w:type="dxa"/>
            <w:vAlign w:val="center"/>
          </w:tcPr>
          <w:p w14:paraId="5D07886F" w14:textId="77777777" w:rsidR="00F42174" w:rsidRPr="00AE57F7" w:rsidRDefault="00194714" w:rsidP="00D7247C">
            <w:pPr>
              <w:jc w:val="center"/>
              <w:rPr>
                <w:rFonts w:ascii="Arial" w:hAnsi="Arial" w:cs="Arial"/>
                <w:b/>
                <w:sz w:val="24"/>
                <w:szCs w:val="24"/>
              </w:rPr>
            </w:pPr>
            <w:r>
              <w:rPr>
                <w:rFonts w:ascii="Arial" w:hAnsi="Arial" w:cs="Arial"/>
                <w:b/>
                <w:sz w:val="24"/>
                <w:szCs w:val="24"/>
              </w:rPr>
              <w:t>DCF Updates</w:t>
            </w:r>
          </w:p>
        </w:tc>
        <w:tc>
          <w:tcPr>
            <w:tcW w:w="6550" w:type="dxa"/>
          </w:tcPr>
          <w:p w14:paraId="050A030A" w14:textId="77777777" w:rsidR="006F1E09" w:rsidRPr="006F1E09" w:rsidRDefault="006F1E09" w:rsidP="00304185">
            <w:pPr>
              <w:pStyle w:val="DCF"/>
              <w:rPr>
                <w:rFonts w:cs="Arial"/>
                <w:b/>
                <w:u w:val="single"/>
              </w:rPr>
            </w:pPr>
            <w:r>
              <w:rPr>
                <w:rFonts w:cs="Arial"/>
                <w:b/>
                <w:u w:val="single"/>
              </w:rPr>
              <w:t xml:space="preserve">Update from </w:t>
            </w:r>
            <w:r w:rsidRPr="006F1E09">
              <w:rPr>
                <w:rFonts w:cs="Arial"/>
                <w:b/>
                <w:u w:val="single"/>
              </w:rPr>
              <w:t>Department for Children and Families</w:t>
            </w:r>
          </w:p>
          <w:p w14:paraId="6C233BA5" w14:textId="77777777" w:rsidR="00194714" w:rsidRDefault="00194714" w:rsidP="00304185">
            <w:pPr>
              <w:pStyle w:val="DCF"/>
              <w:rPr>
                <w:rFonts w:cs="Arial"/>
              </w:rPr>
            </w:pPr>
            <w:r>
              <w:rPr>
                <w:rFonts w:cs="Arial"/>
              </w:rPr>
              <w:t>Karen and Nikki shared updates from the Department for Children and Families. Highlights included:</w:t>
            </w:r>
          </w:p>
          <w:p w14:paraId="1EB41ECE" w14:textId="77777777" w:rsidR="00194714" w:rsidRDefault="00194714" w:rsidP="00304185">
            <w:pPr>
              <w:pStyle w:val="DCF"/>
              <w:rPr>
                <w:rFonts w:cs="Arial"/>
              </w:rPr>
            </w:pPr>
          </w:p>
          <w:p w14:paraId="7F0E9408" w14:textId="77777777" w:rsidR="00194714" w:rsidRPr="00D930C4" w:rsidRDefault="00194714" w:rsidP="006F1E09">
            <w:pPr>
              <w:pStyle w:val="DCF"/>
              <w:numPr>
                <w:ilvl w:val="0"/>
                <w:numId w:val="32"/>
              </w:numPr>
              <w:rPr>
                <w:rFonts w:cs="Arial"/>
                <w:b/>
              </w:rPr>
            </w:pPr>
            <w:r w:rsidRPr="00D930C4">
              <w:rPr>
                <w:rFonts w:cs="Arial"/>
                <w:b/>
              </w:rPr>
              <w:t>State Plan</w:t>
            </w:r>
          </w:p>
          <w:p w14:paraId="6D51F6E2" w14:textId="77777777" w:rsidR="00C90E42" w:rsidRDefault="00C90E42" w:rsidP="006F1E09">
            <w:pPr>
              <w:pStyle w:val="DCF"/>
              <w:numPr>
                <w:ilvl w:val="1"/>
                <w:numId w:val="32"/>
              </w:numPr>
              <w:rPr>
                <w:rFonts w:cs="Arial"/>
              </w:rPr>
            </w:pPr>
            <w:r>
              <w:rPr>
                <w:rFonts w:cs="Arial"/>
              </w:rPr>
              <w:t>DCF held a p</w:t>
            </w:r>
            <w:r w:rsidR="00194714">
              <w:rPr>
                <w:rFonts w:cs="Arial"/>
              </w:rPr>
              <w:t xml:space="preserve">ublic hearing for </w:t>
            </w:r>
            <w:r>
              <w:rPr>
                <w:rFonts w:cs="Arial"/>
              </w:rPr>
              <w:t>childcare state plan on June 6.</w:t>
            </w:r>
          </w:p>
          <w:p w14:paraId="7C791F3A" w14:textId="77777777" w:rsidR="006F1E09" w:rsidRDefault="006F1E09" w:rsidP="006F1E09">
            <w:pPr>
              <w:pStyle w:val="DCF"/>
              <w:ind w:left="1440"/>
              <w:rPr>
                <w:rFonts w:cs="Arial"/>
              </w:rPr>
            </w:pPr>
          </w:p>
          <w:p w14:paraId="4DB00043" w14:textId="77777777" w:rsidR="00194714" w:rsidRDefault="00C90E42" w:rsidP="006F1E09">
            <w:pPr>
              <w:pStyle w:val="DCF"/>
              <w:numPr>
                <w:ilvl w:val="1"/>
                <w:numId w:val="32"/>
              </w:numPr>
              <w:rPr>
                <w:rFonts w:cs="Arial"/>
              </w:rPr>
            </w:pPr>
            <w:r>
              <w:rPr>
                <w:rFonts w:cs="Arial"/>
              </w:rPr>
              <w:t>1</w:t>
            </w:r>
            <w:r w:rsidR="00194714">
              <w:rPr>
                <w:rFonts w:cs="Arial"/>
              </w:rPr>
              <w:t xml:space="preserve">3 people </w:t>
            </w:r>
            <w:r>
              <w:rPr>
                <w:rFonts w:cs="Arial"/>
              </w:rPr>
              <w:t>attended in person</w:t>
            </w:r>
            <w:r w:rsidR="00177A13">
              <w:rPr>
                <w:rFonts w:cs="Arial"/>
              </w:rPr>
              <w:t xml:space="preserve">; </w:t>
            </w:r>
            <w:r w:rsidR="00194714">
              <w:rPr>
                <w:rFonts w:cs="Arial"/>
              </w:rPr>
              <w:t xml:space="preserve">3 </w:t>
            </w:r>
            <w:r>
              <w:rPr>
                <w:rFonts w:cs="Arial"/>
              </w:rPr>
              <w:t xml:space="preserve">via </w:t>
            </w:r>
            <w:r w:rsidR="00194714">
              <w:rPr>
                <w:rFonts w:cs="Arial"/>
              </w:rPr>
              <w:t>phone</w:t>
            </w:r>
            <w:r>
              <w:rPr>
                <w:rFonts w:cs="Arial"/>
              </w:rPr>
              <w:t>.</w:t>
            </w:r>
          </w:p>
          <w:p w14:paraId="7406DE7B" w14:textId="77777777" w:rsidR="00194714" w:rsidRDefault="00194714" w:rsidP="00D930C4">
            <w:pPr>
              <w:pStyle w:val="DCF"/>
              <w:rPr>
                <w:rFonts w:cs="Arial"/>
              </w:rPr>
            </w:pPr>
          </w:p>
          <w:p w14:paraId="46921436" w14:textId="77777777" w:rsidR="00194714" w:rsidRDefault="00194714" w:rsidP="006F1E09">
            <w:pPr>
              <w:pStyle w:val="DCF"/>
              <w:numPr>
                <w:ilvl w:val="1"/>
                <w:numId w:val="32"/>
              </w:numPr>
              <w:rPr>
                <w:rFonts w:cs="Arial"/>
              </w:rPr>
            </w:pPr>
            <w:r>
              <w:rPr>
                <w:rFonts w:cs="Arial"/>
              </w:rPr>
              <w:t>In process of reviewing comments/submissions.</w:t>
            </w:r>
          </w:p>
          <w:p w14:paraId="6D1E3B73" w14:textId="77777777" w:rsidR="00194714" w:rsidRDefault="00194714" w:rsidP="00D930C4">
            <w:pPr>
              <w:pStyle w:val="DCF"/>
              <w:rPr>
                <w:rFonts w:cs="Arial"/>
              </w:rPr>
            </w:pPr>
          </w:p>
          <w:p w14:paraId="3BDB90D5" w14:textId="77777777" w:rsidR="00C90E42" w:rsidRDefault="00194714" w:rsidP="006F1E09">
            <w:pPr>
              <w:pStyle w:val="DCF"/>
              <w:numPr>
                <w:ilvl w:val="1"/>
                <w:numId w:val="32"/>
              </w:numPr>
              <w:rPr>
                <w:rFonts w:cs="Arial"/>
              </w:rPr>
            </w:pPr>
            <w:r>
              <w:rPr>
                <w:rFonts w:cs="Arial"/>
              </w:rPr>
              <w:t xml:space="preserve">Before hearing, the final pre-print </w:t>
            </w:r>
            <w:r w:rsidR="00C90E42">
              <w:rPr>
                <w:rFonts w:cs="Arial"/>
              </w:rPr>
              <w:t>was</w:t>
            </w:r>
            <w:r>
              <w:rPr>
                <w:rFonts w:cs="Arial"/>
              </w:rPr>
              <w:t xml:space="preserve"> submitted to OCC. </w:t>
            </w:r>
            <w:r w:rsidR="00C90E42">
              <w:rPr>
                <w:rFonts w:cs="Arial"/>
              </w:rPr>
              <w:t>DCF is currently reviewing and incorporating the comments received from both the public hearing, as well as the OCC itself.</w:t>
            </w:r>
          </w:p>
          <w:p w14:paraId="714FFE23" w14:textId="77777777" w:rsidR="00C90E42" w:rsidRDefault="00C90E42" w:rsidP="00D930C4">
            <w:pPr>
              <w:pStyle w:val="DCF"/>
              <w:rPr>
                <w:rFonts w:cs="Arial"/>
              </w:rPr>
            </w:pPr>
          </w:p>
          <w:p w14:paraId="24D57EDA" w14:textId="77777777" w:rsidR="00BD74E9" w:rsidRPr="006F1E09" w:rsidRDefault="00C90E42" w:rsidP="00304185">
            <w:pPr>
              <w:pStyle w:val="DCF"/>
              <w:numPr>
                <w:ilvl w:val="1"/>
                <w:numId w:val="32"/>
              </w:numPr>
              <w:rPr>
                <w:rFonts w:cs="Arial"/>
              </w:rPr>
            </w:pPr>
            <w:r>
              <w:rPr>
                <w:rFonts w:cs="Arial"/>
              </w:rPr>
              <w:t xml:space="preserve">The deadline </w:t>
            </w:r>
            <w:r w:rsidR="00BD74E9">
              <w:rPr>
                <w:rFonts w:cs="Arial"/>
              </w:rPr>
              <w:t xml:space="preserve">for the final CCDF state plan </w:t>
            </w:r>
            <w:r>
              <w:rPr>
                <w:rFonts w:cs="Arial"/>
              </w:rPr>
              <w:t xml:space="preserve">has been extended </w:t>
            </w:r>
            <w:r w:rsidR="00BD74E9">
              <w:rPr>
                <w:rFonts w:cs="Arial"/>
              </w:rPr>
              <w:t>to August 31.</w:t>
            </w:r>
          </w:p>
          <w:p w14:paraId="2D7027AB" w14:textId="77777777" w:rsidR="00194714" w:rsidRDefault="00194714" w:rsidP="00304185">
            <w:pPr>
              <w:pStyle w:val="DCF"/>
              <w:rPr>
                <w:rFonts w:cs="Arial"/>
              </w:rPr>
            </w:pPr>
          </w:p>
          <w:p w14:paraId="42AEA6FC" w14:textId="77777777" w:rsidR="00D930C4" w:rsidRPr="006F1E09" w:rsidRDefault="00194714" w:rsidP="006F1E09">
            <w:pPr>
              <w:pStyle w:val="DCF"/>
              <w:numPr>
                <w:ilvl w:val="0"/>
                <w:numId w:val="32"/>
              </w:numPr>
              <w:rPr>
                <w:rFonts w:cs="Arial"/>
                <w:b/>
              </w:rPr>
            </w:pPr>
            <w:r w:rsidRPr="006F1E09">
              <w:rPr>
                <w:rFonts w:cs="Arial"/>
                <w:b/>
              </w:rPr>
              <w:t>Monitoring Visit</w:t>
            </w:r>
          </w:p>
          <w:p w14:paraId="4148DF8C" w14:textId="77777777" w:rsidR="00D930C4" w:rsidRDefault="00D930C4" w:rsidP="006F1E09">
            <w:pPr>
              <w:pStyle w:val="DCF"/>
              <w:numPr>
                <w:ilvl w:val="1"/>
                <w:numId w:val="32"/>
              </w:numPr>
              <w:rPr>
                <w:rFonts w:cs="Arial"/>
              </w:rPr>
            </w:pPr>
            <w:r>
              <w:rPr>
                <w:rFonts w:cs="Arial"/>
              </w:rPr>
              <w:lastRenderedPageBreak/>
              <w:t xml:space="preserve">Kansas participated in the piloting of the Office of Child Care Monitoring processes. The OCC conducted a site visit May 15-17 to gauge compliance with the CCDF requirements. </w:t>
            </w:r>
          </w:p>
          <w:p w14:paraId="23B4DB12" w14:textId="77777777" w:rsidR="00D930C4" w:rsidRDefault="00D930C4" w:rsidP="00D930C4">
            <w:pPr>
              <w:pStyle w:val="DCF"/>
              <w:ind w:left="360"/>
              <w:rPr>
                <w:rFonts w:cs="Arial"/>
              </w:rPr>
            </w:pPr>
          </w:p>
          <w:p w14:paraId="6C4519E1" w14:textId="77777777" w:rsidR="00D930C4" w:rsidRDefault="00D930C4" w:rsidP="006F1E09">
            <w:pPr>
              <w:pStyle w:val="DCF"/>
              <w:numPr>
                <w:ilvl w:val="1"/>
                <w:numId w:val="32"/>
              </w:numPr>
              <w:rPr>
                <w:rFonts w:cs="Arial"/>
              </w:rPr>
            </w:pPr>
            <w:r>
              <w:rPr>
                <w:rFonts w:cs="Arial"/>
              </w:rPr>
              <w:t>The OCC Monitoring Team worked with DCF and KDHE to evaluate the subsidy system and caseworker processing, as well as schedule visits</w:t>
            </w:r>
            <w:r w:rsidR="00F81811">
              <w:rPr>
                <w:rFonts w:cs="Arial"/>
              </w:rPr>
              <w:t xml:space="preserve"> and an exit interview with the Monitoring Team to provide feedback</w:t>
            </w:r>
            <w:r w:rsidR="00571A61">
              <w:rPr>
                <w:rFonts w:cs="Arial"/>
              </w:rPr>
              <w:t xml:space="preserve"> to OCC</w:t>
            </w:r>
            <w:r w:rsidR="00F81811">
              <w:rPr>
                <w:rFonts w:cs="Arial"/>
              </w:rPr>
              <w:t>.</w:t>
            </w:r>
            <w:r>
              <w:rPr>
                <w:rFonts w:cs="Arial"/>
              </w:rPr>
              <w:t xml:space="preserve"> </w:t>
            </w:r>
          </w:p>
          <w:p w14:paraId="31FEAC7F" w14:textId="77777777" w:rsidR="00D930C4" w:rsidRDefault="00D930C4" w:rsidP="00D930C4">
            <w:pPr>
              <w:pStyle w:val="DCF"/>
              <w:ind w:left="360"/>
              <w:rPr>
                <w:rFonts w:cs="Arial"/>
              </w:rPr>
            </w:pPr>
          </w:p>
          <w:p w14:paraId="122C6360" w14:textId="77777777" w:rsidR="00D930C4" w:rsidRDefault="00D930C4" w:rsidP="006F1E09">
            <w:pPr>
              <w:pStyle w:val="DCF"/>
              <w:numPr>
                <w:ilvl w:val="1"/>
                <w:numId w:val="32"/>
              </w:numPr>
              <w:rPr>
                <w:rFonts w:cs="Arial"/>
              </w:rPr>
            </w:pPr>
            <w:r>
              <w:rPr>
                <w:rFonts w:cs="Arial"/>
              </w:rPr>
              <w:t>KU-CPPR Design Team provided a walkthrough of the Kansas Quality Network website to demonstrate compliance with consumer education requirements.</w:t>
            </w:r>
          </w:p>
          <w:p w14:paraId="4BED082E" w14:textId="77777777" w:rsidR="006F1E09" w:rsidRDefault="006F1E09" w:rsidP="006F1E09">
            <w:pPr>
              <w:pStyle w:val="ListParagraph"/>
              <w:rPr>
                <w:rFonts w:cs="Arial"/>
              </w:rPr>
            </w:pPr>
          </w:p>
          <w:p w14:paraId="5F5FB04A" w14:textId="77777777" w:rsidR="006F1E09" w:rsidRDefault="006F1E09" w:rsidP="006F1E09">
            <w:pPr>
              <w:pStyle w:val="DCF"/>
              <w:numPr>
                <w:ilvl w:val="0"/>
                <w:numId w:val="32"/>
              </w:numPr>
              <w:rPr>
                <w:rFonts w:cs="Arial"/>
              </w:rPr>
            </w:pPr>
            <w:r>
              <w:rPr>
                <w:rFonts w:cs="Arial"/>
              </w:rPr>
              <w:t>Patty Mitts has retired and DCF is open to any referrals.</w:t>
            </w:r>
          </w:p>
          <w:p w14:paraId="74FAF014" w14:textId="77777777" w:rsidR="00C97271" w:rsidRPr="00C41D53" w:rsidRDefault="00C97271" w:rsidP="00D930C4">
            <w:pPr>
              <w:pStyle w:val="DCF"/>
              <w:rPr>
                <w:rFonts w:cs="Arial"/>
              </w:rPr>
            </w:pPr>
          </w:p>
        </w:tc>
        <w:tc>
          <w:tcPr>
            <w:tcW w:w="2240" w:type="dxa"/>
            <w:vAlign w:val="center"/>
          </w:tcPr>
          <w:p w14:paraId="59D9305E" w14:textId="77777777" w:rsidR="006E6E97" w:rsidRPr="0008559A" w:rsidRDefault="006E6E97" w:rsidP="00D7247C">
            <w:pPr>
              <w:pStyle w:val="DCF"/>
              <w:rPr>
                <w:rFonts w:cs="Arial"/>
                <w:szCs w:val="24"/>
              </w:rPr>
            </w:pPr>
          </w:p>
        </w:tc>
      </w:tr>
      <w:tr w:rsidR="005D3608" w:rsidRPr="00AE57F7" w14:paraId="250D4DDA" w14:textId="77777777" w:rsidTr="00E849ED">
        <w:trPr>
          <w:trHeight w:val="1241"/>
          <w:jc w:val="center"/>
        </w:trPr>
        <w:tc>
          <w:tcPr>
            <w:tcW w:w="2298" w:type="dxa"/>
            <w:vAlign w:val="center"/>
          </w:tcPr>
          <w:p w14:paraId="273E40A7" w14:textId="77777777" w:rsidR="005D3608" w:rsidRDefault="00C90E42" w:rsidP="00D7247C">
            <w:pPr>
              <w:jc w:val="center"/>
              <w:rPr>
                <w:rFonts w:ascii="Arial" w:hAnsi="Arial" w:cs="Arial"/>
                <w:b/>
                <w:sz w:val="24"/>
                <w:szCs w:val="24"/>
              </w:rPr>
            </w:pPr>
            <w:r>
              <w:rPr>
                <w:rFonts w:ascii="Arial" w:hAnsi="Arial" w:cs="Arial"/>
                <w:b/>
                <w:sz w:val="24"/>
                <w:szCs w:val="24"/>
              </w:rPr>
              <w:t>Orientation</w:t>
            </w:r>
          </w:p>
        </w:tc>
        <w:tc>
          <w:tcPr>
            <w:tcW w:w="6550" w:type="dxa"/>
          </w:tcPr>
          <w:p w14:paraId="1A43156C" w14:textId="77777777" w:rsidR="00BD2389" w:rsidRDefault="00BD2389" w:rsidP="00BD2389">
            <w:pPr>
              <w:pStyle w:val="ListBullet"/>
              <w:numPr>
                <w:ilvl w:val="0"/>
                <w:numId w:val="0"/>
              </w:numPr>
              <w:rPr>
                <w:rFonts w:ascii="Arial" w:hAnsi="Arial" w:cs="Arial"/>
              </w:rPr>
            </w:pPr>
            <w:r>
              <w:rPr>
                <w:rFonts w:ascii="Arial" w:hAnsi="Arial" w:cs="Arial"/>
              </w:rPr>
              <w:t>Kelly gave a</w:t>
            </w:r>
            <w:r w:rsidR="00912886">
              <w:rPr>
                <w:rFonts w:ascii="Arial" w:hAnsi="Arial" w:cs="Arial"/>
              </w:rPr>
              <w:t xml:space="preserve"> general</w:t>
            </w:r>
            <w:r>
              <w:rPr>
                <w:rFonts w:ascii="Arial" w:hAnsi="Arial" w:cs="Arial"/>
              </w:rPr>
              <w:t xml:space="preserve"> summary of the Links to Quality Provider Orientation on April 13 and 14.</w:t>
            </w:r>
          </w:p>
          <w:p w14:paraId="1A99800B" w14:textId="77777777" w:rsidR="00BD2389" w:rsidRPr="00F15501" w:rsidRDefault="00BD2389" w:rsidP="00BD2389">
            <w:pPr>
              <w:pStyle w:val="ListBullet"/>
              <w:numPr>
                <w:ilvl w:val="0"/>
                <w:numId w:val="0"/>
              </w:numPr>
              <w:ind w:left="360" w:hanging="360"/>
              <w:rPr>
                <w:rFonts w:ascii="Arial" w:hAnsi="Arial" w:cs="Arial"/>
                <w:b/>
                <w:u w:val="single"/>
              </w:rPr>
            </w:pPr>
          </w:p>
          <w:p w14:paraId="0DD1D521" w14:textId="77777777" w:rsidR="00AF0EAE" w:rsidRPr="00AF0EAE" w:rsidRDefault="00AF0EAE" w:rsidP="00BD2389">
            <w:pPr>
              <w:pStyle w:val="ListBullet"/>
              <w:numPr>
                <w:ilvl w:val="0"/>
                <w:numId w:val="0"/>
              </w:numPr>
              <w:rPr>
                <w:rFonts w:ascii="Arial" w:hAnsi="Arial" w:cs="Arial"/>
                <w:b/>
                <w:u w:val="single"/>
              </w:rPr>
            </w:pPr>
            <w:r w:rsidRPr="00AF0EAE">
              <w:rPr>
                <w:rFonts w:ascii="Arial" w:hAnsi="Arial" w:cs="Arial"/>
                <w:b/>
                <w:u w:val="single"/>
              </w:rPr>
              <w:t>Orientation</w:t>
            </w:r>
            <w:r w:rsidR="00F248D8">
              <w:rPr>
                <w:rFonts w:ascii="Arial" w:hAnsi="Arial" w:cs="Arial"/>
                <w:b/>
                <w:u w:val="single"/>
              </w:rPr>
              <w:t xml:space="preserve"> video</w:t>
            </w:r>
          </w:p>
          <w:p w14:paraId="45EA1021" w14:textId="77777777" w:rsidR="00F15501" w:rsidRPr="00256270" w:rsidRDefault="00C90E42" w:rsidP="00256270">
            <w:pPr>
              <w:widowControl/>
              <w:rPr>
                <w:rFonts w:ascii="Arial" w:hAnsi="Arial" w:cs="Arial"/>
                <w:b/>
                <w:u w:val="single"/>
              </w:rPr>
            </w:pPr>
            <w:r>
              <w:rPr>
                <w:rFonts w:ascii="Arial" w:hAnsi="Arial" w:cs="Arial"/>
              </w:rPr>
              <w:t>Kelly shared a video featured during Orientation</w:t>
            </w:r>
            <w:r w:rsidR="00177A13">
              <w:rPr>
                <w:rFonts w:ascii="Arial" w:hAnsi="Arial" w:cs="Arial"/>
              </w:rPr>
              <w:t xml:space="preserve"> of </w:t>
            </w:r>
            <w:r w:rsidR="004A6E50" w:rsidRPr="00256270">
              <w:rPr>
                <w:rFonts w:ascii="Arial" w:hAnsi="Arial" w:cs="Arial"/>
              </w:rPr>
              <w:t xml:space="preserve">geese </w:t>
            </w:r>
            <w:r w:rsidR="00F15501" w:rsidRPr="00256270">
              <w:rPr>
                <w:rFonts w:ascii="Arial" w:hAnsi="Arial" w:cs="Arial"/>
              </w:rPr>
              <w:t xml:space="preserve">flying in </w:t>
            </w:r>
            <w:r w:rsidRPr="00256270">
              <w:rPr>
                <w:rFonts w:ascii="Arial" w:hAnsi="Arial" w:cs="Arial"/>
              </w:rPr>
              <w:t>formation to highlight the importance of encouragement and different forms of leadership.</w:t>
            </w:r>
            <w:r w:rsidR="00F15501" w:rsidRPr="00256270">
              <w:rPr>
                <w:rFonts w:ascii="Arial" w:hAnsi="Arial" w:cs="Arial"/>
              </w:rPr>
              <w:t xml:space="preserve"> By the end of the first day, they were literally </w:t>
            </w:r>
            <w:r w:rsidR="00AF0EAE" w:rsidRPr="00256270">
              <w:rPr>
                <w:rFonts w:ascii="Arial" w:hAnsi="Arial" w:cs="Arial"/>
              </w:rPr>
              <w:t xml:space="preserve">‘honking at one another </w:t>
            </w:r>
            <w:r w:rsidR="00177A13">
              <w:rPr>
                <w:rFonts w:ascii="Arial" w:hAnsi="Arial" w:cs="Arial"/>
              </w:rPr>
              <w:t>to show</w:t>
            </w:r>
            <w:r w:rsidR="00AF0EAE" w:rsidRPr="00256270">
              <w:rPr>
                <w:rFonts w:ascii="Arial" w:hAnsi="Arial" w:cs="Arial"/>
              </w:rPr>
              <w:t xml:space="preserve"> encouragement. </w:t>
            </w:r>
          </w:p>
          <w:p w14:paraId="3F79A438" w14:textId="77777777" w:rsidR="00C90E42" w:rsidRDefault="00C90E42" w:rsidP="00AE3688">
            <w:pPr>
              <w:pStyle w:val="ListBullet"/>
              <w:numPr>
                <w:ilvl w:val="0"/>
                <w:numId w:val="0"/>
              </w:numPr>
              <w:rPr>
                <w:rFonts w:ascii="Arial" w:hAnsi="Arial" w:cs="Arial"/>
              </w:rPr>
            </w:pPr>
          </w:p>
          <w:p w14:paraId="389DD734" w14:textId="77777777" w:rsidR="00E54CEE" w:rsidRDefault="00E54CEE" w:rsidP="00AE3688">
            <w:pPr>
              <w:pStyle w:val="ListBullet"/>
              <w:numPr>
                <w:ilvl w:val="0"/>
                <w:numId w:val="0"/>
              </w:numPr>
              <w:rPr>
                <w:rFonts w:ascii="Arial" w:hAnsi="Arial" w:cs="Arial"/>
              </w:rPr>
            </w:pPr>
            <w:r>
              <w:rPr>
                <w:rFonts w:ascii="Arial" w:hAnsi="Arial" w:cs="Arial"/>
              </w:rPr>
              <w:t>Kelly also shared a slideshow of pictures from Orientation.</w:t>
            </w:r>
          </w:p>
          <w:p w14:paraId="1A55BE15" w14:textId="77777777" w:rsidR="00F248D8" w:rsidRDefault="00F248D8" w:rsidP="00F248D8">
            <w:pPr>
              <w:pStyle w:val="ListBullet"/>
              <w:numPr>
                <w:ilvl w:val="0"/>
                <w:numId w:val="0"/>
              </w:numPr>
              <w:ind w:left="360" w:hanging="360"/>
              <w:rPr>
                <w:rFonts w:ascii="Arial" w:hAnsi="Arial" w:cs="Arial"/>
              </w:rPr>
            </w:pPr>
          </w:p>
          <w:p w14:paraId="6669FD73" w14:textId="77777777" w:rsidR="00C90E42" w:rsidRDefault="00C90E42" w:rsidP="005520A4">
            <w:pPr>
              <w:pStyle w:val="ListBullet"/>
              <w:numPr>
                <w:ilvl w:val="0"/>
                <w:numId w:val="0"/>
              </w:numPr>
              <w:ind w:left="360" w:hanging="360"/>
              <w:rPr>
                <w:rFonts w:ascii="Arial" w:hAnsi="Arial" w:cs="Arial"/>
                <w:b/>
                <w:u w:val="single"/>
              </w:rPr>
            </w:pPr>
            <w:r>
              <w:rPr>
                <w:rFonts w:ascii="Arial" w:hAnsi="Arial" w:cs="Arial"/>
                <w:b/>
                <w:u w:val="single"/>
              </w:rPr>
              <w:t>DCF</w:t>
            </w:r>
            <w:r w:rsidR="005520A4">
              <w:rPr>
                <w:rFonts w:ascii="Arial" w:hAnsi="Arial" w:cs="Arial"/>
                <w:b/>
                <w:u w:val="single"/>
              </w:rPr>
              <w:t xml:space="preserve"> Reflections</w:t>
            </w:r>
          </w:p>
          <w:p w14:paraId="0B2D0C1B" w14:textId="77777777" w:rsidR="00BD2389" w:rsidRDefault="00F248D8" w:rsidP="00F248D8">
            <w:pPr>
              <w:pStyle w:val="ListBullet"/>
              <w:numPr>
                <w:ilvl w:val="0"/>
                <w:numId w:val="0"/>
              </w:numPr>
              <w:rPr>
                <w:rFonts w:ascii="Arial" w:hAnsi="Arial" w:cs="Arial"/>
              </w:rPr>
            </w:pPr>
            <w:r>
              <w:rPr>
                <w:rFonts w:ascii="Arial" w:hAnsi="Arial" w:cs="Arial"/>
              </w:rPr>
              <w:t>Kelly, Karen, Nikki, and Rachel</w:t>
            </w:r>
            <w:r w:rsidR="00BD2389">
              <w:rPr>
                <w:rFonts w:ascii="Arial" w:hAnsi="Arial" w:cs="Arial"/>
              </w:rPr>
              <w:t xml:space="preserve"> shared their impressions of Orientation. Highlights included:</w:t>
            </w:r>
          </w:p>
          <w:p w14:paraId="5A362DCA" w14:textId="77777777" w:rsidR="00BD2389" w:rsidRPr="00BD2389" w:rsidRDefault="00BD2389" w:rsidP="00F248D8">
            <w:pPr>
              <w:pStyle w:val="ListBullet"/>
              <w:numPr>
                <w:ilvl w:val="0"/>
                <w:numId w:val="0"/>
              </w:numPr>
              <w:rPr>
                <w:rFonts w:ascii="Arial" w:hAnsi="Arial" w:cs="Arial"/>
              </w:rPr>
            </w:pPr>
          </w:p>
          <w:p w14:paraId="6B87913F" w14:textId="77777777" w:rsidR="00C90E42" w:rsidRPr="00461EA1" w:rsidRDefault="00C90E42" w:rsidP="005520A4">
            <w:pPr>
              <w:pStyle w:val="ListBullet"/>
              <w:numPr>
                <w:ilvl w:val="0"/>
                <w:numId w:val="15"/>
              </w:numPr>
              <w:rPr>
                <w:rFonts w:ascii="Arial" w:hAnsi="Arial" w:cs="Arial"/>
                <w:b/>
                <w:u w:val="single"/>
              </w:rPr>
            </w:pPr>
            <w:r>
              <w:rPr>
                <w:rFonts w:ascii="Arial" w:hAnsi="Arial" w:cs="Arial"/>
              </w:rPr>
              <w:t xml:space="preserve">CCA was </w:t>
            </w:r>
            <w:r w:rsidR="00BD2389">
              <w:rPr>
                <w:rFonts w:ascii="Arial" w:hAnsi="Arial" w:cs="Arial"/>
              </w:rPr>
              <w:t>incredibly supportive and engaging.</w:t>
            </w:r>
          </w:p>
          <w:p w14:paraId="4ADC092F" w14:textId="77777777" w:rsidR="00461EA1" w:rsidRPr="00C90E42" w:rsidRDefault="00461EA1" w:rsidP="00461EA1">
            <w:pPr>
              <w:pStyle w:val="ListBullet"/>
              <w:numPr>
                <w:ilvl w:val="0"/>
                <w:numId w:val="0"/>
              </w:numPr>
              <w:ind w:left="720"/>
              <w:rPr>
                <w:rFonts w:ascii="Arial" w:hAnsi="Arial" w:cs="Arial"/>
                <w:b/>
                <w:u w:val="single"/>
              </w:rPr>
            </w:pPr>
          </w:p>
          <w:p w14:paraId="76592E1B" w14:textId="77777777" w:rsidR="00C90E42" w:rsidRPr="00461EA1" w:rsidRDefault="00C90E42" w:rsidP="005520A4">
            <w:pPr>
              <w:pStyle w:val="ListBullet"/>
              <w:numPr>
                <w:ilvl w:val="0"/>
                <w:numId w:val="15"/>
              </w:numPr>
              <w:rPr>
                <w:rFonts w:ascii="Arial" w:hAnsi="Arial" w:cs="Arial"/>
                <w:b/>
                <w:u w:val="single"/>
              </w:rPr>
            </w:pPr>
            <w:r>
              <w:rPr>
                <w:rFonts w:ascii="Arial" w:hAnsi="Arial" w:cs="Arial"/>
              </w:rPr>
              <w:t xml:space="preserve">There was a palpable excitement </w:t>
            </w:r>
            <w:r w:rsidR="00BD2389">
              <w:rPr>
                <w:rFonts w:ascii="Arial" w:hAnsi="Arial" w:cs="Arial"/>
              </w:rPr>
              <w:t xml:space="preserve">among </w:t>
            </w:r>
            <w:r>
              <w:rPr>
                <w:rFonts w:ascii="Arial" w:hAnsi="Arial" w:cs="Arial"/>
              </w:rPr>
              <w:t>Providers. It was contagious.</w:t>
            </w:r>
          </w:p>
          <w:p w14:paraId="564AC070" w14:textId="77777777" w:rsidR="00461EA1" w:rsidRPr="00F15501" w:rsidRDefault="00461EA1" w:rsidP="00461EA1">
            <w:pPr>
              <w:pStyle w:val="ListBullet"/>
              <w:numPr>
                <w:ilvl w:val="0"/>
                <w:numId w:val="0"/>
              </w:numPr>
              <w:ind w:left="720"/>
              <w:rPr>
                <w:rFonts w:ascii="Arial" w:hAnsi="Arial" w:cs="Arial"/>
                <w:b/>
                <w:u w:val="single"/>
              </w:rPr>
            </w:pPr>
          </w:p>
          <w:p w14:paraId="0CC561A1" w14:textId="77777777" w:rsidR="00461EA1" w:rsidRPr="00461EA1" w:rsidRDefault="00A933F3" w:rsidP="005520A4">
            <w:pPr>
              <w:pStyle w:val="ListBullet"/>
              <w:numPr>
                <w:ilvl w:val="0"/>
                <w:numId w:val="15"/>
              </w:numPr>
              <w:rPr>
                <w:rFonts w:ascii="Arial" w:hAnsi="Arial" w:cs="Arial"/>
                <w:b/>
                <w:u w:val="single"/>
              </w:rPr>
            </w:pPr>
            <w:r>
              <w:rPr>
                <w:rFonts w:ascii="Arial" w:hAnsi="Arial" w:cs="Arial"/>
              </w:rPr>
              <w:t xml:space="preserve">The </w:t>
            </w:r>
            <w:r w:rsidR="00E92490">
              <w:rPr>
                <w:rFonts w:ascii="Arial" w:hAnsi="Arial" w:cs="Arial"/>
              </w:rPr>
              <w:t xml:space="preserve">L2Q </w:t>
            </w:r>
            <w:r>
              <w:rPr>
                <w:rFonts w:ascii="Arial" w:hAnsi="Arial" w:cs="Arial"/>
              </w:rPr>
              <w:t xml:space="preserve">team used </w:t>
            </w:r>
            <w:r w:rsidR="00BD2389">
              <w:rPr>
                <w:rFonts w:ascii="Arial" w:hAnsi="Arial" w:cs="Arial"/>
              </w:rPr>
              <w:t>Kahoot activities</w:t>
            </w:r>
            <w:r>
              <w:rPr>
                <w:rFonts w:ascii="Arial" w:hAnsi="Arial" w:cs="Arial"/>
              </w:rPr>
              <w:t xml:space="preserve"> throughout Orientation to break up the amount of information</w:t>
            </w:r>
            <w:r w:rsidR="00177A13">
              <w:rPr>
                <w:rFonts w:ascii="Arial" w:hAnsi="Arial" w:cs="Arial"/>
              </w:rPr>
              <w:t xml:space="preserve"> shared</w:t>
            </w:r>
            <w:r>
              <w:rPr>
                <w:rFonts w:ascii="Arial" w:hAnsi="Arial" w:cs="Arial"/>
              </w:rPr>
              <w:t>.</w:t>
            </w:r>
          </w:p>
          <w:p w14:paraId="0B3F2845" w14:textId="77777777" w:rsidR="00F15501" w:rsidRPr="00E92490" w:rsidRDefault="00A933F3" w:rsidP="00461EA1">
            <w:pPr>
              <w:pStyle w:val="ListBullet"/>
              <w:numPr>
                <w:ilvl w:val="0"/>
                <w:numId w:val="0"/>
              </w:numPr>
              <w:ind w:left="720"/>
              <w:rPr>
                <w:rFonts w:ascii="Arial" w:hAnsi="Arial" w:cs="Arial"/>
                <w:b/>
                <w:u w:val="single"/>
              </w:rPr>
            </w:pPr>
            <w:r>
              <w:rPr>
                <w:rFonts w:ascii="Arial" w:hAnsi="Arial" w:cs="Arial"/>
              </w:rPr>
              <w:t xml:space="preserve"> </w:t>
            </w:r>
          </w:p>
          <w:p w14:paraId="10F89D2F" w14:textId="77777777" w:rsidR="00F15501" w:rsidRPr="009F3358" w:rsidRDefault="00F15501" w:rsidP="00E92490">
            <w:pPr>
              <w:pStyle w:val="ListBullet"/>
              <w:numPr>
                <w:ilvl w:val="0"/>
                <w:numId w:val="15"/>
              </w:numPr>
              <w:rPr>
                <w:rFonts w:ascii="Arial" w:hAnsi="Arial" w:cs="Arial"/>
                <w:b/>
                <w:u w:val="single"/>
              </w:rPr>
            </w:pPr>
            <w:r w:rsidRPr="00BD74E9">
              <w:rPr>
                <w:rFonts w:ascii="Arial" w:hAnsi="Arial" w:cs="Arial"/>
              </w:rPr>
              <w:t xml:space="preserve">DCF </w:t>
            </w:r>
            <w:r w:rsidR="00177A13">
              <w:rPr>
                <w:rFonts w:ascii="Arial" w:hAnsi="Arial" w:cs="Arial"/>
              </w:rPr>
              <w:t>emphasized</w:t>
            </w:r>
            <w:r w:rsidRPr="00BD74E9">
              <w:rPr>
                <w:rFonts w:ascii="Arial" w:hAnsi="Arial" w:cs="Arial"/>
              </w:rPr>
              <w:t xml:space="preserve"> </w:t>
            </w:r>
            <w:r w:rsidR="00BD74E9" w:rsidRPr="00BD74E9">
              <w:rPr>
                <w:rFonts w:ascii="Arial" w:hAnsi="Arial" w:cs="Arial"/>
              </w:rPr>
              <w:t>that the</w:t>
            </w:r>
            <w:r w:rsidRPr="00BD74E9">
              <w:rPr>
                <w:rFonts w:ascii="Arial" w:hAnsi="Arial" w:cs="Arial"/>
              </w:rPr>
              <w:t xml:space="preserve"> Providers are helping to shape the </w:t>
            </w:r>
            <w:r w:rsidR="00BD74E9" w:rsidRPr="00BD74E9">
              <w:rPr>
                <w:rFonts w:ascii="Arial" w:hAnsi="Arial" w:cs="Arial"/>
              </w:rPr>
              <w:t>Pilot and are</w:t>
            </w:r>
            <w:r w:rsidR="00CB7C3D">
              <w:rPr>
                <w:rFonts w:ascii="Arial" w:hAnsi="Arial" w:cs="Arial"/>
              </w:rPr>
              <w:t xml:space="preserve"> an integral part</w:t>
            </w:r>
            <w:r w:rsidR="00BD74E9" w:rsidRPr="00BD74E9">
              <w:rPr>
                <w:rFonts w:ascii="Arial" w:hAnsi="Arial" w:cs="Arial"/>
              </w:rPr>
              <w:t xml:space="preserve"> of the L2Q team.</w:t>
            </w:r>
            <w:r w:rsidR="00BD74E9">
              <w:rPr>
                <w:rFonts w:ascii="Arial" w:hAnsi="Arial" w:cs="Arial"/>
              </w:rPr>
              <w:t xml:space="preserve"> </w:t>
            </w:r>
          </w:p>
          <w:p w14:paraId="2CB2DDCE" w14:textId="77777777" w:rsidR="009F3358" w:rsidRPr="00BD74E9" w:rsidRDefault="009F3358" w:rsidP="009F3358">
            <w:pPr>
              <w:pStyle w:val="ListBullet"/>
              <w:numPr>
                <w:ilvl w:val="0"/>
                <w:numId w:val="0"/>
              </w:numPr>
              <w:ind w:left="720"/>
              <w:rPr>
                <w:rFonts w:ascii="Arial" w:hAnsi="Arial" w:cs="Arial"/>
                <w:b/>
                <w:u w:val="single"/>
              </w:rPr>
            </w:pPr>
          </w:p>
          <w:p w14:paraId="64F3F77C" w14:textId="77777777" w:rsidR="00F15501" w:rsidRDefault="00A933F3" w:rsidP="00A933F3">
            <w:pPr>
              <w:pStyle w:val="ListBullet"/>
              <w:numPr>
                <w:ilvl w:val="0"/>
                <w:numId w:val="15"/>
              </w:numPr>
              <w:rPr>
                <w:rFonts w:ascii="Arial" w:hAnsi="Arial" w:cs="Arial"/>
                <w:b/>
                <w:u w:val="single"/>
              </w:rPr>
            </w:pPr>
            <w:r>
              <w:rPr>
                <w:rFonts w:ascii="Arial" w:hAnsi="Arial" w:cs="Arial"/>
              </w:rPr>
              <w:t xml:space="preserve">CCA provided fun </w:t>
            </w:r>
            <w:r w:rsidR="00F15501">
              <w:rPr>
                <w:rFonts w:ascii="Arial" w:hAnsi="Arial" w:cs="Arial"/>
              </w:rPr>
              <w:t>icebreakers</w:t>
            </w:r>
            <w:r>
              <w:rPr>
                <w:rFonts w:ascii="Arial" w:hAnsi="Arial" w:cs="Arial"/>
              </w:rPr>
              <w:t xml:space="preserve"> that helped Providers to </w:t>
            </w:r>
            <w:r w:rsidR="00F15501">
              <w:rPr>
                <w:rFonts w:ascii="Arial" w:hAnsi="Arial" w:cs="Arial"/>
              </w:rPr>
              <w:t>identif</w:t>
            </w:r>
            <w:r>
              <w:rPr>
                <w:rFonts w:ascii="Arial" w:hAnsi="Arial" w:cs="Arial"/>
              </w:rPr>
              <w:t>y</w:t>
            </w:r>
            <w:r w:rsidR="00F15501">
              <w:rPr>
                <w:rFonts w:ascii="Arial" w:hAnsi="Arial" w:cs="Arial"/>
              </w:rPr>
              <w:t xml:space="preserve"> with their</w:t>
            </w:r>
            <w:r w:rsidR="00CB7C3D">
              <w:rPr>
                <w:rFonts w:ascii="Arial" w:hAnsi="Arial" w:cs="Arial"/>
              </w:rPr>
              <w:t xml:space="preserve"> Learning Communities</w:t>
            </w:r>
            <w:r w:rsidR="00F15501">
              <w:rPr>
                <w:rFonts w:ascii="Arial" w:hAnsi="Arial" w:cs="Arial"/>
              </w:rPr>
              <w:t xml:space="preserve"> very quickly</w:t>
            </w:r>
            <w:r>
              <w:rPr>
                <w:rFonts w:ascii="Arial" w:hAnsi="Arial" w:cs="Arial"/>
              </w:rPr>
              <w:t>.</w:t>
            </w:r>
            <w:r w:rsidR="00F15501">
              <w:rPr>
                <w:rFonts w:ascii="Arial" w:hAnsi="Arial" w:cs="Arial"/>
              </w:rPr>
              <w:t xml:space="preserve"> </w:t>
            </w:r>
          </w:p>
          <w:p w14:paraId="7E6A2D1B" w14:textId="77777777" w:rsidR="00A933F3" w:rsidRPr="00A933F3" w:rsidRDefault="00A933F3" w:rsidP="00A933F3">
            <w:pPr>
              <w:pStyle w:val="ListBullet"/>
              <w:numPr>
                <w:ilvl w:val="0"/>
                <w:numId w:val="0"/>
              </w:numPr>
              <w:rPr>
                <w:rFonts w:ascii="Arial" w:hAnsi="Arial" w:cs="Arial"/>
                <w:b/>
                <w:u w:val="single"/>
              </w:rPr>
            </w:pPr>
          </w:p>
          <w:p w14:paraId="4A515593" w14:textId="77777777" w:rsidR="00F15501" w:rsidRDefault="00F15501" w:rsidP="005520A4">
            <w:pPr>
              <w:pStyle w:val="ListBullet"/>
              <w:numPr>
                <w:ilvl w:val="0"/>
                <w:numId w:val="0"/>
              </w:numPr>
              <w:ind w:left="360" w:hanging="360"/>
              <w:rPr>
                <w:rFonts w:ascii="Arial" w:hAnsi="Arial" w:cs="Arial"/>
                <w:b/>
                <w:u w:val="single"/>
              </w:rPr>
            </w:pPr>
            <w:r w:rsidRPr="005520A4">
              <w:rPr>
                <w:rFonts w:ascii="Arial" w:hAnsi="Arial" w:cs="Arial"/>
                <w:b/>
                <w:u w:val="single"/>
              </w:rPr>
              <w:t>CCA</w:t>
            </w:r>
            <w:r w:rsidR="00136CEB" w:rsidRPr="005520A4">
              <w:rPr>
                <w:rFonts w:ascii="Arial" w:hAnsi="Arial" w:cs="Arial"/>
                <w:b/>
                <w:u w:val="single"/>
              </w:rPr>
              <w:t>/Community Consultants</w:t>
            </w:r>
            <w:r w:rsidR="005520A4" w:rsidRPr="005520A4">
              <w:rPr>
                <w:rFonts w:ascii="Arial" w:hAnsi="Arial" w:cs="Arial"/>
                <w:b/>
                <w:u w:val="single"/>
              </w:rPr>
              <w:t xml:space="preserve"> Reflections</w:t>
            </w:r>
          </w:p>
          <w:p w14:paraId="2D4CD07B" w14:textId="77777777" w:rsidR="00B14548" w:rsidRDefault="00B14548" w:rsidP="00B14548">
            <w:pPr>
              <w:pStyle w:val="ListBullet"/>
              <w:numPr>
                <w:ilvl w:val="0"/>
                <w:numId w:val="0"/>
              </w:numPr>
              <w:rPr>
                <w:rFonts w:ascii="Arial" w:hAnsi="Arial" w:cs="Arial"/>
              </w:rPr>
            </w:pPr>
            <w:r>
              <w:rPr>
                <w:rFonts w:ascii="Arial" w:hAnsi="Arial" w:cs="Arial"/>
              </w:rPr>
              <w:t>Child Care Aware shared their impressions of Orientation. Highlights included:</w:t>
            </w:r>
          </w:p>
          <w:p w14:paraId="76E6BD9F" w14:textId="77777777" w:rsidR="005520A4" w:rsidRPr="005520A4" w:rsidRDefault="00E92490" w:rsidP="005520A4">
            <w:pPr>
              <w:pStyle w:val="ListBullet"/>
              <w:numPr>
                <w:ilvl w:val="0"/>
                <w:numId w:val="0"/>
              </w:numPr>
              <w:ind w:left="360" w:hanging="360"/>
              <w:rPr>
                <w:rFonts w:ascii="Arial" w:hAnsi="Arial" w:cs="Arial"/>
                <w:b/>
                <w:u w:val="single"/>
              </w:rPr>
            </w:pPr>
            <w:r>
              <w:rPr>
                <w:rFonts w:ascii="Arial" w:hAnsi="Arial" w:cs="Arial"/>
              </w:rPr>
              <w:t xml:space="preserve"> </w:t>
            </w:r>
          </w:p>
          <w:p w14:paraId="0D056CC8" w14:textId="77777777" w:rsidR="00136CEB" w:rsidRPr="009F3358" w:rsidRDefault="008F4CA3" w:rsidP="00405DFA">
            <w:pPr>
              <w:pStyle w:val="ListBullet"/>
              <w:numPr>
                <w:ilvl w:val="0"/>
                <w:numId w:val="15"/>
              </w:numPr>
              <w:rPr>
                <w:rFonts w:ascii="Arial" w:hAnsi="Arial" w:cs="Arial"/>
                <w:b/>
                <w:u w:val="single"/>
              </w:rPr>
            </w:pPr>
            <w:r>
              <w:rPr>
                <w:rFonts w:ascii="Arial" w:hAnsi="Arial" w:cs="Arial"/>
              </w:rPr>
              <w:t xml:space="preserve">DCF </w:t>
            </w:r>
            <w:r w:rsidR="00E92490">
              <w:rPr>
                <w:rFonts w:ascii="Arial" w:hAnsi="Arial" w:cs="Arial"/>
              </w:rPr>
              <w:t>Sec</w:t>
            </w:r>
            <w:r>
              <w:rPr>
                <w:rFonts w:ascii="Arial" w:hAnsi="Arial" w:cs="Arial"/>
              </w:rPr>
              <w:t xml:space="preserve">retary Gina </w:t>
            </w:r>
            <w:r w:rsidR="00E92490">
              <w:rPr>
                <w:rFonts w:ascii="Arial" w:hAnsi="Arial" w:cs="Arial"/>
              </w:rPr>
              <w:t>Meier-Hummel</w:t>
            </w:r>
            <w:r w:rsidR="00B14548">
              <w:rPr>
                <w:rFonts w:ascii="Arial" w:hAnsi="Arial" w:cs="Arial"/>
              </w:rPr>
              <w:t>’</w:t>
            </w:r>
            <w:r>
              <w:rPr>
                <w:rFonts w:ascii="Arial" w:hAnsi="Arial" w:cs="Arial"/>
              </w:rPr>
              <w:t>s presence helped to show</w:t>
            </w:r>
            <w:r w:rsidR="00CB7C3D">
              <w:rPr>
                <w:rFonts w:ascii="Arial" w:hAnsi="Arial" w:cs="Arial"/>
              </w:rPr>
              <w:t xml:space="preserve"> Providers</w:t>
            </w:r>
            <w:r>
              <w:rPr>
                <w:rFonts w:ascii="Arial" w:hAnsi="Arial" w:cs="Arial"/>
              </w:rPr>
              <w:t xml:space="preserve"> how important L2Q is</w:t>
            </w:r>
            <w:r w:rsidR="00405DFA">
              <w:rPr>
                <w:rFonts w:ascii="Arial" w:hAnsi="Arial" w:cs="Arial"/>
              </w:rPr>
              <w:t xml:space="preserve"> to the state.</w:t>
            </w:r>
          </w:p>
          <w:p w14:paraId="242AFD6A" w14:textId="77777777" w:rsidR="009F3358" w:rsidRPr="00405DFA" w:rsidRDefault="009F3358" w:rsidP="009F3358">
            <w:pPr>
              <w:pStyle w:val="ListBullet"/>
              <w:numPr>
                <w:ilvl w:val="0"/>
                <w:numId w:val="0"/>
              </w:numPr>
              <w:ind w:left="360" w:hanging="360"/>
              <w:rPr>
                <w:rFonts w:ascii="Arial" w:hAnsi="Arial" w:cs="Arial"/>
                <w:b/>
                <w:u w:val="single"/>
              </w:rPr>
            </w:pPr>
          </w:p>
          <w:p w14:paraId="20488D4C" w14:textId="77777777" w:rsidR="00405DFA" w:rsidRPr="00177A13" w:rsidRDefault="009031C9" w:rsidP="009F3358">
            <w:pPr>
              <w:pStyle w:val="ListBullet"/>
              <w:numPr>
                <w:ilvl w:val="0"/>
                <w:numId w:val="15"/>
              </w:numPr>
              <w:rPr>
                <w:rFonts w:ascii="Arial" w:hAnsi="Arial" w:cs="Arial"/>
                <w:b/>
              </w:rPr>
            </w:pPr>
            <w:r>
              <w:rPr>
                <w:rFonts w:ascii="Arial" w:hAnsi="Arial" w:cs="Arial"/>
              </w:rPr>
              <w:t xml:space="preserve">It is already clear that </w:t>
            </w:r>
            <w:r w:rsidR="00136CEB">
              <w:rPr>
                <w:rFonts w:ascii="Arial" w:hAnsi="Arial" w:cs="Arial"/>
              </w:rPr>
              <w:t xml:space="preserve">Orientation </w:t>
            </w:r>
            <w:r>
              <w:rPr>
                <w:rFonts w:ascii="Arial" w:hAnsi="Arial" w:cs="Arial"/>
              </w:rPr>
              <w:t xml:space="preserve">helped </w:t>
            </w:r>
            <w:r w:rsidR="00136CEB">
              <w:rPr>
                <w:rFonts w:ascii="Arial" w:hAnsi="Arial" w:cs="Arial"/>
              </w:rPr>
              <w:t>Provider</w:t>
            </w:r>
            <w:r>
              <w:rPr>
                <w:rFonts w:ascii="Arial" w:hAnsi="Arial" w:cs="Arial"/>
              </w:rPr>
              <w:t>s</w:t>
            </w:r>
            <w:r w:rsidR="00136CEB">
              <w:rPr>
                <w:rFonts w:ascii="Arial" w:hAnsi="Arial" w:cs="Arial"/>
              </w:rPr>
              <w:t xml:space="preserve"> </w:t>
            </w:r>
            <w:r>
              <w:rPr>
                <w:rFonts w:ascii="Arial" w:hAnsi="Arial" w:cs="Arial"/>
              </w:rPr>
              <w:t>build strong bonds within their learning communities.</w:t>
            </w:r>
          </w:p>
        </w:tc>
        <w:tc>
          <w:tcPr>
            <w:tcW w:w="2240" w:type="dxa"/>
            <w:vAlign w:val="center"/>
          </w:tcPr>
          <w:p w14:paraId="1A616285" w14:textId="77777777" w:rsidR="006E6E97" w:rsidRDefault="006E6E97" w:rsidP="00CC6035">
            <w:pPr>
              <w:pStyle w:val="DCF"/>
              <w:rPr>
                <w:rFonts w:cs="Arial"/>
                <w:szCs w:val="24"/>
              </w:rPr>
            </w:pPr>
          </w:p>
        </w:tc>
      </w:tr>
      <w:tr w:rsidR="005D3608" w:rsidRPr="00AE57F7" w14:paraId="13B7D073" w14:textId="77777777" w:rsidTr="00E849ED">
        <w:trPr>
          <w:trHeight w:val="1241"/>
          <w:jc w:val="center"/>
        </w:trPr>
        <w:tc>
          <w:tcPr>
            <w:tcW w:w="2298" w:type="dxa"/>
            <w:vAlign w:val="center"/>
          </w:tcPr>
          <w:p w14:paraId="0A706D41" w14:textId="77777777" w:rsidR="005D3608" w:rsidRDefault="00F85C30" w:rsidP="007C3D95">
            <w:pPr>
              <w:jc w:val="center"/>
              <w:rPr>
                <w:rFonts w:ascii="Arial" w:hAnsi="Arial" w:cs="Arial"/>
                <w:b/>
                <w:sz w:val="24"/>
                <w:szCs w:val="24"/>
              </w:rPr>
            </w:pPr>
            <w:r>
              <w:rPr>
                <w:rFonts w:ascii="Arial" w:hAnsi="Arial" w:cs="Arial"/>
                <w:b/>
                <w:sz w:val="24"/>
                <w:szCs w:val="24"/>
              </w:rPr>
              <w:lastRenderedPageBreak/>
              <w:t>Child Care Aware</w:t>
            </w:r>
            <w:r w:rsidR="007C3D95">
              <w:rPr>
                <w:rFonts w:ascii="Arial" w:hAnsi="Arial" w:cs="Arial"/>
                <w:b/>
                <w:sz w:val="24"/>
                <w:szCs w:val="24"/>
              </w:rPr>
              <w:t xml:space="preserve"> Updates</w:t>
            </w:r>
          </w:p>
        </w:tc>
        <w:tc>
          <w:tcPr>
            <w:tcW w:w="6550" w:type="dxa"/>
          </w:tcPr>
          <w:p w14:paraId="161C0DEA" w14:textId="77777777" w:rsidR="00B52D6C" w:rsidRDefault="00B52D6C" w:rsidP="00B52D6C">
            <w:pPr>
              <w:pStyle w:val="ListBullet"/>
              <w:numPr>
                <w:ilvl w:val="0"/>
                <w:numId w:val="0"/>
              </w:numPr>
              <w:ind w:left="360" w:hanging="360"/>
              <w:rPr>
                <w:rFonts w:ascii="Arial" w:hAnsi="Arial" w:cs="Arial"/>
              </w:rPr>
            </w:pPr>
          </w:p>
          <w:p w14:paraId="4D4E7F6E" w14:textId="77777777" w:rsidR="00FF1AE0" w:rsidRPr="00F85C30" w:rsidRDefault="00F85C30" w:rsidP="00B52D6C">
            <w:pPr>
              <w:pStyle w:val="ListBullet"/>
              <w:numPr>
                <w:ilvl w:val="0"/>
                <w:numId w:val="0"/>
              </w:numPr>
              <w:ind w:left="360" w:hanging="360"/>
              <w:rPr>
                <w:rFonts w:ascii="Arial" w:hAnsi="Arial" w:cs="Arial"/>
                <w:b/>
                <w:u w:val="single"/>
              </w:rPr>
            </w:pPr>
            <w:r w:rsidRPr="00F85C30">
              <w:rPr>
                <w:rFonts w:ascii="Arial" w:hAnsi="Arial" w:cs="Arial"/>
                <w:b/>
                <w:u w:val="single"/>
              </w:rPr>
              <w:t>Learning Community Updates</w:t>
            </w:r>
          </w:p>
          <w:p w14:paraId="577B8C5B" w14:textId="77777777" w:rsidR="007C3D95" w:rsidRDefault="007C3D95" w:rsidP="00B52D6C">
            <w:pPr>
              <w:pStyle w:val="ListBullet"/>
              <w:numPr>
                <w:ilvl w:val="0"/>
                <w:numId w:val="0"/>
              </w:numPr>
              <w:rPr>
                <w:rFonts w:ascii="Arial" w:hAnsi="Arial" w:cs="Arial"/>
              </w:rPr>
            </w:pPr>
            <w:r>
              <w:rPr>
                <w:rFonts w:ascii="Arial" w:hAnsi="Arial" w:cs="Arial"/>
              </w:rPr>
              <w:t>The Community Consultants</w:t>
            </w:r>
            <w:r w:rsidR="008F4CA3">
              <w:rPr>
                <w:rFonts w:ascii="Arial" w:hAnsi="Arial" w:cs="Arial"/>
              </w:rPr>
              <w:t xml:space="preserve"> (CCs)</w:t>
            </w:r>
            <w:r>
              <w:rPr>
                <w:rFonts w:ascii="Arial" w:hAnsi="Arial" w:cs="Arial"/>
              </w:rPr>
              <w:t xml:space="preserve"> shared </w:t>
            </w:r>
            <w:r w:rsidR="00B4682C">
              <w:rPr>
                <w:rFonts w:ascii="Arial" w:hAnsi="Arial" w:cs="Arial"/>
              </w:rPr>
              <w:t>updates on their Learning Communities and their</w:t>
            </w:r>
            <w:r>
              <w:rPr>
                <w:rFonts w:ascii="Arial" w:hAnsi="Arial" w:cs="Arial"/>
              </w:rPr>
              <w:t xml:space="preserve"> progress</w:t>
            </w:r>
            <w:r w:rsidR="00B4682C">
              <w:rPr>
                <w:rFonts w:ascii="Arial" w:hAnsi="Arial" w:cs="Arial"/>
              </w:rPr>
              <w:t xml:space="preserve"> </w:t>
            </w:r>
            <w:r>
              <w:rPr>
                <w:rFonts w:ascii="Arial" w:hAnsi="Arial" w:cs="Arial"/>
              </w:rPr>
              <w:t>through the Pilot.</w:t>
            </w:r>
          </w:p>
          <w:p w14:paraId="39C46064" w14:textId="77777777" w:rsidR="00405DFA" w:rsidRPr="00405DFA" w:rsidRDefault="00405DFA" w:rsidP="00B52D6C">
            <w:pPr>
              <w:pStyle w:val="ListBullet"/>
              <w:numPr>
                <w:ilvl w:val="0"/>
                <w:numId w:val="0"/>
              </w:numPr>
              <w:rPr>
                <w:rFonts w:ascii="Arial" w:hAnsi="Arial" w:cs="Arial"/>
              </w:rPr>
            </w:pPr>
            <w:r>
              <w:rPr>
                <w:rFonts w:ascii="Arial" w:hAnsi="Arial" w:cs="Arial"/>
              </w:rPr>
              <w:t>Highlights included:</w:t>
            </w:r>
          </w:p>
          <w:p w14:paraId="3DB2B44B" w14:textId="77777777" w:rsidR="00405DFA" w:rsidRPr="00B60B88" w:rsidRDefault="00405DFA" w:rsidP="009031C9">
            <w:pPr>
              <w:pStyle w:val="ListBullet"/>
              <w:numPr>
                <w:ilvl w:val="0"/>
                <w:numId w:val="0"/>
              </w:numPr>
              <w:rPr>
                <w:rFonts w:ascii="Arial" w:hAnsi="Arial" w:cs="Arial"/>
                <w:b/>
              </w:rPr>
            </w:pPr>
          </w:p>
          <w:p w14:paraId="0BBB8488" w14:textId="77777777" w:rsidR="00F85C30" w:rsidRPr="00CB7C3D" w:rsidRDefault="00F85C30" w:rsidP="00B52D6C">
            <w:pPr>
              <w:pStyle w:val="ListBullet"/>
              <w:numPr>
                <w:ilvl w:val="0"/>
                <w:numId w:val="17"/>
              </w:numPr>
              <w:rPr>
                <w:rFonts w:ascii="Arial" w:hAnsi="Arial" w:cs="Arial"/>
                <w:b/>
              </w:rPr>
            </w:pPr>
            <w:r>
              <w:rPr>
                <w:rFonts w:ascii="Arial" w:hAnsi="Arial" w:cs="Arial"/>
              </w:rPr>
              <w:t>The Learning Communities</w:t>
            </w:r>
            <w:r w:rsidR="008F4CA3">
              <w:rPr>
                <w:rFonts w:ascii="Arial" w:hAnsi="Arial" w:cs="Arial"/>
              </w:rPr>
              <w:t xml:space="preserve"> (LCs) </w:t>
            </w:r>
            <w:r>
              <w:rPr>
                <w:rFonts w:ascii="Arial" w:hAnsi="Arial" w:cs="Arial"/>
              </w:rPr>
              <w:t>are i</w:t>
            </w:r>
            <w:r w:rsidR="007C3D95">
              <w:rPr>
                <w:rFonts w:ascii="Arial" w:hAnsi="Arial" w:cs="Arial"/>
              </w:rPr>
              <w:t xml:space="preserve">n the process of naming themselves. </w:t>
            </w:r>
            <w:r>
              <w:rPr>
                <w:rFonts w:ascii="Arial" w:hAnsi="Arial" w:cs="Arial"/>
              </w:rPr>
              <w:t>So far:</w:t>
            </w:r>
          </w:p>
          <w:p w14:paraId="33D7FC5F" w14:textId="77777777" w:rsidR="00F85C30" w:rsidRPr="00F85C30" w:rsidRDefault="007C3D95" w:rsidP="00F85C30">
            <w:pPr>
              <w:pStyle w:val="ListBullet"/>
              <w:numPr>
                <w:ilvl w:val="1"/>
                <w:numId w:val="17"/>
              </w:numPr>
              <w:rPr>
                <w:rFonts w:ascii="Arial" w:hAnsi="Arial" w:cs="Arial"/>
                <w:b/>
              </w:rPr>
            </w:pPr>
            <w:r>
              <w:rPr>
                <w:rFonts w:ascii="Arial" w:hAnsi="Arial" w:cs="Arial"/>
              </w:rPr>
              <w:t xml:space="preserve">Learning Community A is </w:t>
            </w:r>
            <w:r w:rsidRPr="00F85C30">
              <w:rPr>
                <w:rFonts w:ascii="Arial" w:hAnsi="Arial" w:cs="Arial"/>
                <w:i/>
                <w:u w:val="single"/>
              </w:rPr>
              <w:t>A-Team</w:t>
            </w:r>
            <w:r w:rsidR="00F85C30" w:rsidRPr="00F85C30">
              <w:rPr>
                <w:rFonts w:ascii="Arial" w:hAnsi="Arial" w:cs="Arial"/>
                <w:i/>
                <w:u w:val="single"/>
              </w:rPr>
              <w:t xml:space="preserve"> </w:t>
            </w:r>
            <w:r w:rsidRPr="00F85C30">
              <w:rPr>
                <w:rFonts w:ascii="Arial" w:hAnsi="Arial" w:cs="Arial"/>
                <w:i/>
                <w:u w:val="single"/>
              </w:rPr>
              <w:t>Ladies</w:t>
            </w:r>
          </w:p>
          <w:p w14:paraId="7FF98D5E" w14:textId="77777777" w:rsidR="00F85C30" w:rsidRPr="00F85C30" w:rsidRDefault="002D1CEC" w:rsidP="00F85C30">
            <w:pPr>
              <w:pStyle w:val="ListBullet"/>
              <w:numPr>
                <w:ilvl w:val="1"/>
                <w:numId w:val="17"/>
              </w:numPr>
              <w:rPr>
                <w:rFonts w:ascii="Arial" w:hAnsi="Arial" w:cs="Arial"/>
                <w:b/>
              </w:rPr>
            </w:pPr>
            <w:r>
              <w:rPr>
                <w:rFonts w:ascii="Arial" w:hAnsi="Arial" w:cs="Arial"/>
              </w:rPr>
              <w:t>Learning Community B</w:t>
            </w:r>
            <w:r w:rsidR="00F85C30">
              <w:rPr>
                <w:rFonts w:ascii="Arial" w:hAnsi="Arial" w:cs="Arial"/>
              </w:rPr>
              <w:t xml:space="preserve"> is</w:t>
            </w:r>
            <w:r w:rsidR="007C3D95">
              <w:rPr>
                <w:rFonts w:ascii="Arial" w:hAnsi="Arial" w:cs="Arial"/>
                <w:i/>
              </w:rPr>
              <w:t xml:space="preserve"> </w:t>
            </w:r>
            <w:r w:rsidR="007C3D95" w:rsidRPr="00F85C30">
              <w:rPr>
                <w:rFonts w:ascii="Arial" w:hAnsi="Arial" w:cs="Arial"/>
                <w:i/>
                <w:u w:val="single"/>
              </w:rPr>
              <w:t>Top Dot</w:t>
            </w:r>
          </w:p>
          <w:p w14:paraId="23B14C95" w14:textId="77777777" w:rsidR="007C3D95" w:rsidRPr="002D1CEC" w:rsidRDefault="008F4CA3" w:rsidP="00F85C30">
            <w:pPr>
              <w:pStyle w:val="ListBullet"/>
              <w:numPr>
                <w:ilvl w:val="1"/>
                <w:numId w:val="17"/>
              </w:numPr>
              <w:rPr>
                <w:rFonts w:ascii="Arial" w:hAnsi="Arial" w:cs="Arial"/>
                <w:b/>
                <w:i/>
                <w:u w:val="single"/>
              </w:rPr>
            </w:pPr>
            <w:r>
              <w:rPr>
                <w:rFonts w:ascii="Arial" w:hAnsi="Arial" w:cs="Arial"/>
              </w:rPr>
              <w:t>Learning Community C</w:t>
            </w:r>
            <w:r w:rsidR="00F85C30" w:rsidRPr="00F85C30">
              <w:rPr>
                <w:rFonts w:ascii="Arial" w:hAnsi="Arial" w:cs="Arial"/>
              </w:rPr>
              <w:t xml:space="preserve"> is the </w:t>
            </w:r>
            <w:r w:rsidR="00F85C30" w:rsidRPr="002D1CEC">
              <w:rPr>
                <w:rFonts w:ascii="Arial" w:hAnsi="Arial" w:cs="Arial"/>
                <w:i/>
                <w:u w:val="single"/>
              </w:rPr>
              <w:t>Far Reachers</w:t>
            </w:r>
          </w:p>
          <w:p w14:paraId="63D3A64D" w14:textId="77777777" w:rsidR="007C3D95" w:rsidRPr="00136CEB" w:rsidRDefault="007C3D95" w:rsidP="00B52D6C">
            <w:pPr>
              <w:pStyle w:val="ListBullet"/>
              <w:numPr>
                <w:ilvl w:val="0"/>
                <w:numId w:val="0"/>
              </w:numPr>
              <w:ind w:left="-360"/>
              <w:rPr>
                <w:rFonts w:ascii="Arial" w:hAnsi="Arial" w:cs="Arial"/>
                <w:b/>
              </w:rPr>
            </w:pPr>
          </w:p>
          <w:p w14:paraId="499FBE53" w14:textId="77777777" w:rsidR="00CE6EB1" w:rsidRPr="00CB7C3D" w:rsidRDefault="007C3D95" w:rsidP="00CE6EB1">
            <w:pPr>
              <w:pStyle w:val="ListBullet"/>
              <w:numPr>
                <w:ilvl w:val="0"/>
                <w:numId w:val="17"/>
              </w:numPr>
              <w:rPr>
                <w:rFonts w:ascii="Arial" w:hAnsi="Arial" w:cs="Arial"/>
                <w:b/>
              </w:rPr>
            </w:pPr>
            <w:r w:rsidRPr="00CE6EB1">
              <w:rPr>
                <w:rFonts w:ascii="Arial" w:hAnsi="Arial" w:cs="Arial"/>
              </w:rPr>
              <w:t xml:space="preserve">Many Providers are </w:t>
            </w:r>
            <w:r w:rsidR="008F4CA3">
              <w:rPr>
                <w:rFonts w:ascii="Arial" w:hAnsi="Arial" w:cs="Arial"/>
              </w:rPr>
              <w:t>“</w:t>
            </w:r>
            <w:r w:rsidRPr="00CE6EB1">
              <w:rPr>
                <w:rFonts w:ascii="Arial" w:hAnsi="Arial" w:cs="Arial"/>
              </w:rPr>
              <w:t>go-getters</w:t>
            </w:r>
            <w:r w:rsidR="008F4CA3">
              <w:rPr>
                <w:rFonts w:ascii="Arial" w:hAnsi="Arial" w:cs="Arial"/>
              </w:rPr>
              <w:t xml:space="preserve">” and will </w:t>
            </w:r>
            <w:r w:rsidRPr="00CE6EB1">
              <w:rPr>
                <w:rFonts w:ascii="Arial" w:hAnsi="Arial" w:cs="Arial"/>
              </w:rPr>
              <w:t xml:space="preserve">need </w:t>
            </w:r>
            <w:r w:rsidR="008F4CA3">
              <w:rPr>
                <w:rFonts w:ascii="Arial" w:hAnsi="Arial" w:cs="Arial"/>
              </w:rPr>
              <w:t xml:space="preserve">to </w:t>
            </w:r>
            <w:r w:rsidRPr="00CE6EB1">
              <w:rPr>
                <w:rFonts w:ascii="Arial" w:hAnsi="Arial" w:cs="Arial"/>
              </w:rPr>
              <w:t xml:space="preserve">slow down to allow for meaningful </w:t>
            </w:r>
            <w:r w:rsidR="008F4CA3">
              <w:rPr>
                <w:rFonts w:ascii="Arial" w:hAnsi="Arial" w:cs="Arial"/>
              </w:rPr>
              <w:t>reflection</w:t>
            </w:r>
            <w:r w:rsidRPr="00CE6EB1">
              <w:rPr>
                <w:rFonts w:ascii="Arial" w:hAnsi="Arial" w:cs="Arial"/>
              </w:rPr>
              <w:t>.</w:t>
            </w:r>
          </w:p>
          <w:p w14:paraId="105554A4" w14:textId="77777777" w:rsidR="008F4CA3" w:rsidRPr="008F4CA3" w:rsidRDefault="00B4682C" w:rsidP="008F4CA3">
            <w:pPr>
              <w:pStyle w:val="ListBullet"/>
              <w:numPr>
                <w:ilvl w:val="1"/>
                <w:numId w:val="17"/>
              </w:numPr>
              <w:rPr>
                <w:rFonts w:ascii="Arial" w:hAnsi="Arial" w:cs="Arial"/>
              </w:rPr>
            </w:pPr>
            <w:r w:rsidRPr="008F4CA3">
              <w:rPr>
                <w:rFonts w:ascii="Arial" w:hAnsi="Arial" w:cs="Arial"/>
              </w:rPr>
              <w:t>Some Pro</w:t>
            </w:r>
            <w:r w:rsidR="008F4CA3">
              <w:rPr>
                <w:rFonts w:ascii="Arial" w:hAnsi="Arial" w:cs="Arial"/>
              </w:rPr>
              <w:t xml:space="preserve">viders will update, </w:t>
            </w:r>
            <w:r w:rsidRPr="008F4CA3">
              <w:rPr>
                <w:rFonts w:ascii="Arial" w:hAnsi="Arial" w:cs="Arial"/>
              </w:rPr>
              <w:t>tweak</w:t>
            </w:r>
            <w:r w:rsidR="008F4CA3">
              <w:rPr>
                <w:rFonts w:ascii="Arial" w:hAnsi="Arial" w:cs="Arial"/>
              </w:rPr>
              <w:t>, or formalize</w:t>
            </w:r>
            <w:r w:rsidRPr="008F4CA3">
              <w:rPr>
                <w:rFonts w:ascii="Arial" w:hAnsi="Arial" w:cs="Arial"/>
              </w:rPr>
              <w:t xml:space="preserve"> existing documents</w:t>
            </w:r>
            <w:r w:rsidR="008F4CA3">
              <w:rPr>
                <w:rFonts w:ascii="Arial" w:hAnsi="Arial" w:cs="Arial"/>
              </w:rPr>
              <w:t xml:space="preserve"> to meet evidence criteria.</w:t>
            </w:r>
          </w:p>
          <w:p w14:paraId="349CCCEE" w14:textId="77777777" w:rsidR="00CE6EB1" w:rsidRPr="00CE6EB1" w:rsidRDefault="00CE6EB1" w:rsidP="00B4682C">
            <w:pPr>
              <w:pStyle w:val="ListBullet"/>
              <w:numPr>
                <w:ilvl w:val="1"/>
                <w:numId w:val="17"/>
              </w:numPr>
              <w:rPr>
                <w:rFonts w:ascii="Arial" w:hAnsi="Arial" w:cs="Arial"/>
                <w:b/>
              </w:rPr>
            </w:pPr>
            <w:r>
              <w:rPr>
                <w:rFonts w:ascii="Arial" w:hAnsi="Arial" w:cs="Arial"/>
              </w:rPr>
              <w:t>There will also be a natural slowdown because of the daily responsibilities.</w:t>
            </w:r>
          </w:p>
          <w:p w14:paraId="7E6E8685" w14:textId="77777777" w:rsidR="00B4682C" w:rsidRPr="00CE6EB1" w:rsidRDefault="00B4682C" w:rsidP="00B4682C">
            <w:pPr>
              <w:pStyle w:val="ListBullet"/>
              <w:numPr>
                <w:ilvl w:val="0"/>
                <w:numId w:val="0"/>
              </w:numPr>
              <w:ind w:left="1440"/>
              <w:rPr>
                <w:rFonts w:ascii="Arial" w:hAnsi="Arial" w:cs="Arial"/>
                <w:b/>
              </w:rPr>
            </w:pPr>
          </w:p>
          <w:p w14:paraId="712BA821" w14:textId="77777777" w:rsidR="00B4682C" w:rsidRPr="00CB7C3D" w:rsidRDefault="00B4682C" w:rsidP="00B4682C">
            <w:pPr>
              <w:pStyle w:val="ListBullet"/>
              <w:numPr>
                <w:ilvl w:val="0"/>
                <w:numId w:val="17"/>
              </w:numPr>
              <w:rPr>
                <w:rFonts w:ascii="Arial" w:hAnsi="Arial" w:cs="Arial"/>
                <w:b/>
              </w:rPr>
            </w:pPr>
            <w:r>
              <w:rPr>
                <w:rFonts w:ascii="Arial" w:hAnsi="Arial" w:cs="Arial"/>
              </w:rPr>
              <w:t>The CCs have emphasized reflection and gaining input from various sources (parents, staff, auditor, etc.) over the course of the Pilot and as they collect their evidence.</w:t>
            </w:r>
          </w:p>
          <w:p w14:paraId="32DDF818" w14:textId="77777777" w:rsidR="00B4682C" w:rsidRPr="00B4682C" w:rsidRDefault="00B4682C" w:rsidP="00B4682C">
            <w:pPr>
              <w:pStyle w:val="ListBullet"/>
              <w:numPr>
                <w:ilvl w:val="1"/>
                <w:numId w:val="17"/>
              </w:numPr>
              <w:rPr>
                <w:rFonts w:ascii="Arial" w:hAnsi="Arial" w:cs="Arial"/>
                <w:b/>
              </w:rPr>
            </w:pPr>
            <w:r>
              <w:rPr>
                <w:rFonts w:ascii="Arial" w:hAnsi="Arial" w:cs="Arial"/>
              </w:rPr>
              <w:t>Megan Smith (LC-B) sends her Providers a monthly reflective page.</w:t>
            </w:r>
          </w:p>
          <w:p w14:paraId="08837F2C" w14:textId="77777777" w:rsidR="007C3D95" w:rsidRPr="00136CEB" w:rsidRDefault="007C3D95" w:rsidP="00B52D6C">
            <w:pPr>
              <w:pStyle w:val="ListBullet"/>
              <w:numPr>
                <w:ilvl w:val="0"/>
                <w:numId w:val="0"/>
              </w:numPr>
              <w:ind w:left="360"/>
              <w:rPr>
                <w:rFonts w:ascii="Arial" w:hAnsi="Arial" w:cs="Arial"/>
                <w:b/>
              </w:rPr>
            </w:pPr>
          </w:p>
          <w:p w14:paraId="37B27548" w14:textId="77777777" w:rsidR="008F4CA3" w:rsidRPr="008F4CA3" w:rsidRDefault="008F4CA3" w:rsidP="008F4CA3">
            <w:pPr>
              <w:pStyle w:val="ListBullet"/>
              <w:numPr>
                <w:ilvl w:val="0"/>
                <w:numId w:val="17"/>
              </w:numPr>
              <w:rPr>
                <w:rFonts w:ascii="Arial" w:hAnsi="Arial" w:cs="Arial"/>
                <w:b/>
              </w:rPr>
            </w:pPr>
            <w:r>
              <w:rPr>
                <w:rFonts w:ascii="Arial" w:hAnsi="Arial" w:cs="Arial"/>
              </w:rPr>
              <w:t>Group discussions are helping Providers consider how to meet the evidence criteria in ways that are more applicable or relevant to their individual program needs.</w:t>
            </w:r>
          </w:p>
          <w:p w14:paraId="544A0AC5" w14:textId="77777777" w:rsidR="008F4CA3" w:rsidRPr="002A05CD" w:rsidRDefault="008F4CA3" w:rsidP="008F4CA3">
            <w:pPr>
              <w:pStyle w:val="ListBullet"/>
              <w:numPr>
                <w:ilvl w:val="0"/>
                <w:numId w:val="0"/>
              </w:numPr>
              <w:ind w:left="720"/>
              <w:rPr>
                <w:rFonts w:ascii="Arial" w:hAnsi="Arial" w:cs="Arial"/>
                <w:b/>
              </w:rPr>
            </w:pPr>
          </w:p>
          <w:p w14:paraId="378C0993" w14:textId="77777777" w:rsidR="007C3D95" w:rsidRPr="00405DFA" w:rsidRDefault="00405DFA" w:rsidP="005A2CC8">
            <w:pPr>
              <w:pStyle w:val="ListBullet"/>
              <w:numPr>
                <w:ilvl w:val="0"/>
                <w:numId w:val="17"/>
              </w:numPr>
              <w:rPr>
                <w:rFonts w:ascii="Arial" w:hAnsi="Arial" w:cs="Arial"/>
                <w:b/>
              </w:rPr>
            </w:pPr>
            <w:r>
              <w:rPr>
                <w:rFonts w:ascii="Arial" w:hAnsi="Arial" w:cs="Arial"/>
              </w:rPr>
              <w:t xml:space="preserve">Providers </w:t>
            </w:r>
            <w:r w:rsidR="00CB7C3D">
              <w:rPr>
                <w:rFonts w:ascii="Arial" w:hAnsi="Arial" w:cs="Arial"/>
              </w:rPr>
              <w:t xml:space="preserve">are </w:t>
            </w:r>
            <w:r w:rsidR="007C3D95" w:rsidRPr="00405DFA">
              <w:rPr>
                <w:rFonts w:ascii="Arial" w:hAnsi="Arial" w:cs="Arial"/>
              </w:rPr>
              <w:t>refer</w:t>
            </w:r>
            <w:r w:rsidR="00CB7C3D">
              <w:rPr>
                <w:rFonts w:ascii="Arial" w:hAnsi="Arial" w:cs="Arial"/>
              </w:rPr>
              <w:t>ring and sharing</w:t>
            </w:r>
            <w:r w:rsidR="007C3D95" w:rsidRPr="00405DFA">
              <w:rPr>
                <w:rFonts w:ascii="Arial" w:hAnsi="Arial" w:cs="Arial"/>
              </w:rPr>
              <w:t xml:space="preserve"> resources </w:t>
            </w:r>
            <w:r w:rsidR="00C162CC">
              <w:rPr>
                <w:rFonts w:ascii="Arial" w:hAnsi="Arial" w:cs="Arial"/>
              </w:rPr>
              <w:t>with each other</w:t>
            </w:r>
            <w:r w:rsidR="007C3D95" w:rsidRPr="00405DFA">
              <w:rPr>
                <w:rFonts w:ascii="Arial" w:hAnsi="Arial" w:cs="Arial"/>
              </w:rPr>
              <w:t xml:space="preserve">. They have already become resources to one another/strong bond. They </w:t>
            </w:r>
            <w:r w:rsidR="007C3D95" w:rsidRPr="00405DFA">
              <w:rPr>
                <w:rFonts w:ascii="Arial" w:hAnsi="Arial" w:cs="Arial"/>
                <w:i/>
              </w:rPr>
              <w:t>want</w:t>
            </w:r>
            <w:r w:rsidR="007C3D95" w:rsidRPr="00405DFA">
              <w:rPr>
                <w:rFonts w:ascii="Arial" w:hAnsi="Arial" w:cs="Arial"/>
              </w:rPr>
              <w:t xml:space="preserve"> to work together.</w:t>
            </w:r>
          </w:p>
          <w:p w14:paraId="1258165C" w14:textId="77777777" w:rsidR="008F4CA3" w:rsidRDefault="008F4CA3" w:rsidP="008F4CA3">
            <w:pPr>
              <w:pStyle w:val="ListBullet"/>
              <w:numPr>
                <w:ilvl w:val="0"/>
                <w:numId w:val="0"/>
              </w:numPr>
              <w:rPr>
                <w:rFonts w:ascii="Arial" w:hAnsi="Arial" w:cs="Arial"/>
                <w:b/>
              </w:rPr>
            </w:pPr>
          </w:p>
          <w:p w14:paraId="585E859C" w14:textId="77777777" w:rsidR="007C3D95" w:rsidRPr="008F4CA3" w:rsidRDefault="007C3D95" w:rsidP="008F4CA3">
            <w:pPr>
              <w:pStyle w:val="ListBullet"/>
              <w:numPr>
                <w:ilvl w:val="0"/>
                <w:numId w:val="17"/>
              </w:numPr>
              <w:rPr>
                <w:rFonts w:ascii="Arial" w:hAnsi="Arial" w:cs="Arial"/>
                <w:b/>
              </w:rPr>
            </w:pPr>
            <w:r>
              <w:rPr>
                <w:rFonts w:ascii="Arial" w:hAnsi="Arial" w:cs="Arial"/>
              </w:rPr>
              <w:t>One of the center directors wanted to know how the family providers were going to meet the staff handbook requirement. He wanted to help</w:t>
            </w:r>
            <w:r w:rsidR="00FF1AE0">
              <w:rPr>
                <w:rFonts w:ascii="Arial" w:hAnsi="Arial" w:cs="Arial"/>
              </w:rPr>
              <w:t xml:space="preserve"> his fellow LC members</w:t>
            </w:r>
            <w:r>
              <w:rPr>
                <w:rFonts w:ascii="Arial" w:hAnsi="Arial" w:cs="Arial"/>
              </w:rPr>
              <w:t>.</w:t>
            </w:r>
          </w:p>
          <w:p w14:paraId="3D38A8BC" w14:textId="77777777" w:rsidR="007C3D95" w:rsidRPr="00136CEB" w:rsidRDefault="007C3D95" w:rsidP="00B52D6C">
            <w:pPr>
              <w:pStyle w:val="ListBullet"/>
              <w:numPr>
                <w:ilvl w:val="0"/>
                <w:numId w:val="0"/>
              </w:numPr>
              <w:ind w:left="-360"/>
              <w:rPr>
                <w:rFonts w:ascii="Arial" w:hAnsi="Arial" w:cs="Arial"/>
                <w:b/>
              </w:rPr>
            </w:pPr>
          </w:p>
          <w:p w14:paraId="41ADFFD3" w14:textId="77777777" w:rsidR="002A05CD" w:rsidRPr="002A05CD" w:rsidRDefault="000D4DE9" w:rsidP="00B52D6C">
            <w:pPr>
              <w:pStyle w:val="ListBullet"/>
              <w:numPr>
                <w:ilvl w:val="0"/>
                <w:numId w:val="17"/>
              </w:numPr>
              <w:rPr>
                <w:rFonts w:ascii="Arial" w:hAnsi="Arial" w:cs="Arial"/>
                <w:b/>
              </w:rPr>
            </w:pPr>
            <w:r>
              <w:rPr>
                <w:rFonts w:ascii="Arial" w:hAnsi="Arial" w:cs="Arial"/>
              </w:rPr>
              <w:t xml:space="preserve">Some LCs are using technology like </w:t>
            </w:r>
            <w:r w:rsidR="007C3D95" w:rsidRPr="007C3D95">
              <w:rPr>
                <w:rFonts w:ascii="Arial" w:hAnsi="Arial" w:cs="Arial"/>
              </w:rPr>
              <w:t>Go-To Meeting to help with the travel distance</w:t>
            </w:r>
            <w:r w:rsidR="007C3D95">
              <w:rPr>
                <w:rFonts w:ascii="Arial" w:hAnsi="Arial" w:cs="Arial"/>
              </w:rPr>
              <w:t>s</w:t>
            </w:r>
            <w:r w:rsidR="00C162CC">
              <w:rPr>
                <w:rFonts w:ascii="Arial" w:hAnsi="Arial" w:cs="Arial"/>
              </w:rPr>
              <w:t xml:space="preserve"> or </w:t>
            </w:r>
            <w:r w:rsidR="002A05CD" w:rsidRPr="002A05CD">
              <w:rPr>
                <w:rFonts w:ascii="Arial" w:hAnsi="Arial" w:cs="Arial"/>
              </w:rPr>
              <w:t>carpooling (Top Dot).</w:t>
            </w:r>
          </w:p>
          <w:p w14:paraId="4B3C1F16" w14:textId="77777777" w:rsidR="002A05CD" w:rsidRDefault="002A05CD" w:rsidP="00B52D6C">
            <w:pPr>
              <w:pStyle w:val="ListParagraph"/>
              <w:ind w:left="0"/>
              <w:rPr>
                <w:rFonts w:ascii="Arial" w:hAnsi="Arial" w:cs="Arial"/>
                <w:b/>
              </w:rPr>
            </w:pPr>
          </w:p>
          <w:p w14:paraId="5C817C3C" w14:textId="77777777" w:rsidR="002A05CD" w:rsidRDefault="002A05CD" w:rsidP="00B52D6C">
            <w:pPr>
              <w:pStyle w:val="ListBullet"/>
              <w:numPr>
                <w:ilvl w:val="0"/>
                <w:numId w:val="17"/>
              </w:numPr>
              <w:rPr>
                <w:rFonts w:ascii="Arial" w:hAnsi="Arial" w:cs="Arial"/>
                <w:b/>
              </w:rPr>
            </w:pPr>
            <w:r>
              <w:rPr>
                <w:rFonts w:ascii="Arial" w:hAnsi="Arial" w:cs="Arial"/>
              </w:rPr>
              <w:t>Some Providers have been offering to host their LC meetings. One in particular, enthusiastically offered to provide food to make the evening travel easier.</w:t>
            </w:r>
          </w:p>
          <w:p w14:paraId="6E88038E" w14:textId="77777777" w:rsidR="002A05CD" w:rsidRPr="007C3D95" w:rsidRDefault="002A05CD" w:rsidP="00405DFA">
            <w:pPr>
              <w:pStyle w:val="ListBullet"/>
              <w:numPr>
                <w:ilvl w:val="0"/>
                <w:numId w:val="0"/>
              </w:numPr>
              <w:rPr>
                <w:rFonts w:ascii="Arial" w:hAnsi="Arial" w:cs="Arial"/>
                <w:b/>
              </w:rPr>
            </w:pPr>
          </w:p>
          <w:p w14:paraId="72FD3ECB" w14:textId="77777777" w:rsidR="00405DFA" w:rsidRPr="00405DFA" w:rsidRDefault="00405DFA" w:rsidP="00405DFA">
            <w:pPr>
              <w:pStyle w:val="ListBullet"/>
              <w:numPr>
                <w:ilvl w:val="0"/>
                <w:numId w:val="17"/>
              </w:numPr>
              <w:rPr>
                <w:rFonts w:ascii="Arial" w:hAnsi="Arial" w:cs="Arial"/>
                <w:b/>
              </w:rPr>
            </w:pPr>
            <w:r>
              <w:rPr>
                <w:rFonts w:ascii="Arial" w:hAnsi="Arial" w:cs="Arial"/>
              </w:rPr>
              <w:t xml:space="preserve">CCA has a shared calendar </w:t>
            </w:r>
            <w:r w:rsidR="00C162CC">
              <w:rPr>
                <w:rFonts w:ascii="Arial" w:hAnsi="Arial" w:cs="Arial"/>
              </w:rPr>
              <w:t>of</w:t>
            </w:r>
            <w:r>
              <w:rPr>
                <w:rFonts w:ascii="Arial" w:hAnsi="Arial" w:cs="Arial"/>
              </w:rPr>
              <w:t xml:space="preserve"> all LC meetings.</w:t>
            </w:r>
          </w:p>
          <w:p w14:paraId="785ED446" w14:textId="77777777" w:rsidR="00405DFA" w:rsidRPr="00405DFA" w:rsidRDefault="00405DFA" w:rsidP="00405DFA">
            <w:pPr>
              <w:pStyle w:val="ListBullet"/>
              <w:numPr>
                <w:ilvl w:val="0"/>
                <w:numId w:val="0"/>
              </w:numPr>
              <w:rPr>
                <w:rFonts w:ascii="Arial" w:hAnsi="Arial" w:cs="Arial"/>
                <w:b/>
              </w:rPr>
            </w:pPr>
          </w:p>
          <w:p w14:paraId="69027C3C" w14:textId="77777777" w:rsidR="002A05CD" w:rsidRPr="002A05CD" w:rsidRDefault="007C3D95" w:rsidP="00B52D6C">
            <w:pPr>
              <w:pStyle w:val="ListBullet"/>
              <w:numPr>
                <w:ilvl w:val="0"/>
                <w:numId w:val="17"/>
              </w:numPr>
              <w:rPr>
                <w:rFonts w:ascii="Arial" w:hAnsi="Arial" w:cs="Arial"/>
                <w:b/>
              </w:rPr>
            </w:pPr>
            <w:r>
              <w:rPr>
                <w:rFonts w:ascii="Arial" w:hAnsi="Arial" w:cs="Arial"/>
              </w:rPr>
              <w:t xml:space="preserve">Providers </w:t>
            </w:r>
            <w:r w:rsidR="00C162CC">
              <w:rPr>
                <w:rFonts w:ascii="Arial" w:hAnsi="Arial" w:cs="Arial"/>
              </w:rPr>
              <w:t xml:space="preserve">like </w:t>
            </w:r>
            <w:r>
              <w:rPr>
                <w:rFonts w:ascii="Arial" w:hAnsi="Arial" w:cs="Arial"/>
              </w:rPr>
              <w:t>the layout of the quality indicators document</w:t>
            </w:r>
            <w:r w:rsidR="002A05CD">
              <w:rPr>
                <w:rFonts w:ascii="Arial" w:hAnsi="Arial" w:cs="Arial"/>
              </w:rPr>
              <w:t xml:space="preserve"> because it allows them to check off the items</w:t>
            </w:r>
            <w:r w:rsidR="00C162CC">
              <w:rPr>
                <w:rFonts w:ascii="Arial" w:hAnsi="Arial" w:cs="Arial"/>
              </w:rPr>
              <w:t>.</w:t>
            </w:r>
          </w:p>
          <w:p w14:paraId="1F64FEE9" w14:textId="77777777" w:rsidR="002A05CD" w:rsidRDefault="002A05CD" w:rsidP="00B52D6C">
            <w:pPr>
              <w:pStyle w:val="ListParagraph"/>
              <w:ind w:left="0"/>
              <w:rPr>
                <w:rFonts w:ascii="Arial" w:hAnsi="Arial" w:cs="Arial"/>
              </w:rPr>
            </w:pPr>
          </w:p>
          <w:p w14:paraId="009406D1" w14:textId="77777777" w:rsidR="002A05CD" w:rsidRPr="008F4CA3" w:rsidRDefault="007C3D95" w:rsidP="008F4CA3">
            <w:pPr>
              <w:pStyle w:val="ListBullet"/>
              <w:numPr>
                <w:ilvl w:val="0"/>
                <w:numId w:val="17"/>
              </w:numPr>
              <w:rPr>
                <w:rFonts w:ascii="Arial" w:hAnsi="Arial" w:cs="Arial"/>
                <w:b/>
              </w:rPr>
            </w:pPr>
            <w:r>
              <w:rPr>
                <w:rFonts w:ascii="Arial" w:hAnsi="Arial" w:cs="Arial"/>
              </w:rPr>
              <w:t xml:space="preserve">Some </w:t>
            </w:r>
            <w:r w:rsidR="002A05CD">
              <w:rPr>
                <w:rFonts w:ascii="Arial" w:hAnsi="Arial" w:cs="Arial"/>
              </w:rPr>
              <w:t xml:space="preserve">Providers </w:t>
            </w:r>
            <w:r>
              <w:rPr>
                <w:rFonts w:ascii="Arial" w:hAnsi="Arial" w:cs="Arial"/>
              </w:rPr>
              <w:t>are practicing taking photos</w:t>
            </w:r>
            <w:r w:rsidR="00C162CC">
              <w:rPr>
                <w:rFonts w:ascii="Arial" w:hAnsi="Arial" w:cs="Arial"/>
              </w:rPr>
              <w:t>,</w:t>
            </w:r>
            <w:r>
              <w:rPr>
                <w:rFonts w:ascii="Arial" w:hAnsi="Arial" w:cs="Arial"/>
              </w:rPr>
              <w:t xml:space="preserve"> uploading ev</w:t>
            </w:r>
            <w:r w:rsidR="002A05CD">
              <w:rPr>
                <w:rFonts w:ascii="Arial" w:hAnsi="Arial" w:cs="Arial"/>
              </w:rPr>
              <w:t>idence</w:t>
            </w:r>
            <w:r w:rsidR="00C162CC">
              <w:rPr>
                <w:rFonts w:ascii="Arial" w:hAnsi="Arial" w:cs="Arial"/>
              </w:rPr>
              <w:t xml:space="preserve"> and</w:t>
            </w:r>
            <w:r w:rsidR="002A05CD">
              <w:rPr>
                <w:rFonts w:ascii="Arial" w:hAnsi="Arial" w:cs="Arial"/>
              </w:rPr>
              <w:t xml:space="preserve"> are e</w:t>
            </w:r>
            <w:r>
              <w:rPr>
                <w:rFonts w:ascii="Arial" w:hAnsi="Arial" w:cs="Arial"/>
              </w:rPr>
              <w:t xml:space="preserve">xcited </w:t>
            </w:r>
            <w:r w:rsidR="002A05CD">
              <w:rPr>
                <w:rFonts w:ascii="Arial" w:hAnsi="Arial" w:cs="Arial"/>
              </w:rPr>
              <w:t>to get access to Smartsheet.</w:t>
            </w:r>
          </w:p>
          <w:p w14:paraId="49D62F0E" w14:textId="77777777" w:rsidR="005D6395" w:rsidRDefault="005D6395" w:rsidP="00B52D6C">
            <w:pPr>
              <w:widowControl/>
              <w:rPr>
                <w:rFonts w:ascii="Arial" w:hAnsi="Arial" w:cs="Arial"/>
              </w:rPr>
            </w:pPr>
          </w:p>
          <w:p w14:paraId="38D80F98" w14:textId="77777777" w:rsidR="00CB7C3D" w:rsidRPr="00CB7C3D" w:rsidRDefault="005D6395" w:rsidP="008F4CA3">
            <w:pPr>
              <w:pStyle w:val="ListBullet"/>
              <w:numPr>
                <w:ilvl w:val="0"/>
                <w:numId w:val="17"/>
              </w:numPr>
              <w:rPr>
                <w:rFonts w:ascii="Arial" w:hAnsi="Arial" w:cs="Arial"/>
                <w:b/>
              </w:rPr>
            </w:pPr>
            <w:r>
              <w:rPr>
                <w:rFonts w:ascii="Arial" w:hAnsi="Arial" w:cs="Arial"/>
              </w:rPr>
              <w:t>CCA provided</w:t>
            </w:r>
            <w:r w:rsidR="00CB7C3D">
              <w:rPr>
                <w:rFonts w:ascii="Arial" w:hAnsi="Arial" w:cs="Arial"/>
              </w:rPr>
              <w:t xml:space="preserve"> Providers with </w:t>
            </w:r>
            <w:r>
              <w:rPr>
                <w:rFonts w:ascii="Arial" w:hAnsi="Arial" w:cs="Arial"/>
              </w:rPr>
              <w:t>L2Q</w:t>
            </w:r>
            <w:r w:rsidR="00CB7C3D">
              <w:rPr>
                <w:rFonts w:ascii="Arial" w:hAnsi="Arial" w:cs="Arial"/>
              </w:rPr>
              <w:t>-branded file boxes to help</w:t>
            </w:r>
            <w:r>
              <w:rPr>
                <w:rFonts w:ascii="Arial" w:hAnsi="Arial" w:cs="Arial"/>
              </w:rPr>
              <w:t xml:space="preserve"> </w:t>
            </w:r>
            <w:r w:rsidR="00CB7C3D">
              <w:rPr>
                <w:rFonts w:ascii="Arial" w:hAnsi="Arial" w:cs="Arial"/>
              </w:rPr>
              <w:t>with organization prior</w:t>
            </w:r>
            <w:r>
              <w:rPr>
                <w:rFonts w:ascii="Arial" w:hAnsi="Arial" w:cs="Arial"/>
              </w:rPr>
              <w:t xml:space="preserve"> to</w:t>
            </w:r>
            <w:r w:rsidR="00CB7C3D">
              <w:rPr>
                <w:rFonts w:ascii="Arial" w:hAnsi="Arial" w:cs="Arial"/>
              </w:rPr>
              <w:t xml:space="preserve"> the opening of</w:t>
            </w:r>
            <w:r>
              <w:rPr>
                <w:rFonts w:ascii="Arial" w:hAnsi="Arial" w:cs="Arial"/>
              </w:rPr>
              <w:t xml:space="preserve"> Smartsheet. </w:t>
            </w:r>
          </w:p>
          <w:p w14:paraId="53DB018D" w14:textId="77777777" w:rsidR="005D6395" w:rsidRPr="008F4CA3" w:rsidRDefault="005D6395" w:rsidP="00CB7C3D">
            <w:pPr>
              <w:pStyle w:val="ListBullet"/>
              <w:numPr>
                <w:ilvl w:val="1"/>
                <w:numId w:val="17"/>
              </w:numPr>
              <w:rPr>
                <w:rFonts w:ascii="Arial" w:hAnsi="Arial" w:cs="Arial"/>
                <w:b/>
              </w:rPr>
            </w:pPr>
            <w:r>
              <w:rPr>
                <w:rFonts w:ascii="Arial" w:hAnsi="Arial" w:cs="Arial"/>
              </w:rPr>
              <w:t>Kelly suggested Providers keep their licensing pieces in the same box</w:t>
            </w:r>
            <w:r w:rsidR="00CB7C3D">
              <w:rPr>
                <w:rFonts w:ascii="Arial" w:hAnsi="Arial" w:cs="Arial"/>
              </w:rPr>
              <w:t xml:space="preserve"> as well</w:t>
            </w:r>
            <w:r>
              <w:rPr>
                <w:rFonts w:ascii="Arial" w:hAnsi="Arial" w:cs="Arial"/>
              </w:rPr>
              <w:t>.</w:t>
            </w:r>
          </w:p>
          <w:p w14:paraId="13D75511" w14:textId="77777777" w:rsidR="00213960" w:rsidRPr="00213960" w:rsidRDefault="00213960" w:rsidP="00405DFA">
            <w:pPr>
              <w:pStyle w:val="ListBullet"/>
              <w:numPr>
                <w:ilvl w:val="0"/>
                <w:numId w:val="0"/>
              </w:numPr>
              <w:rPr>
                <w:rFonts w:ascii="Arial" w:hAnsi="Arial" w:cs="Arial"/>
                <w:b/>
              </w:rPr>
            </w:pPr>
          </w:p>
          <w:p w14:paraId="46E734A8" w14:textId="77777777" w:rsidR="00213960" w:rsidRDefault="00213960" w:rsidP="00213960">
            <w:pPr>
              <w:pStyle w:val="ListBullet"/>
              <w:numPr>
                <w:ilvl w:val="0"/>
                <w:numId w:val="0"/>
              </w:numPr>
              <w:rPr>
                <w:rFonts w:ascii="Arial" w:hAnsi="Arial" w:cs="Arial"/>
                <w:b/>
                <w:u w:val="single"/>
              </w:rPr>
            </w:pPr>
            <w:r w:rsidRPr="00213960">
              <w:rPr>
                <w:rFonts w:ascii="Arial" w:hAnsi="Arial" w:cs="Arial"/>
                <w:b/>
                <w:u w:val="single"/>
              </w:rPr>
              <w:t>Grants/incentives</w:t>
            </w:r>
          </w:p>
          <w:p w14:paraId="2EDBF5D0" w14:textId="77777777" w:rsidR="00976FFB" w:rsidRDefault="00FF1AE0" w:rsidP="00FF1AE0">
            <w:pPr>
              <w:pStyle w:val="ListBullet"/>
              <w:numPr>
                <w:ilvl w:val="0"/>
                <w:numId w:val="0"/>
              </w:numPr>
              <w:rPr>
                <w:rFonts w:ascii="Arial" w:hAnsi="Arial" w:cs="Arial"/>
              </w:rPr>
            </w:pPr>
            <w:r>
              <w:rPr>
                <w:rFonts w:ascii="Arial" w:hAnsi="Arial" w:cs="Arial"/>
              </w:rPr>
              <w:t>Most Providers have</w:t>
            </w:r>
            <w:r w:rsidR="00976FFB">
              <w:rPr>
                <w:rFonts w:ascii="Arial" w:hAnsi="Arial" w:cs="Arial"/>
              </w:rPr>
              <w:t xml:space="preserve"> completed the first </w:t>
            </w:r>
            <w:r w:rsidR="00C162CC">
              <w:rPr>
                <w:rFonts w:ascii="Arial" w:hAnsi="Arial" w:cs="Arial"/>
              </w:rPr>
              <w:t xml:space="preserve">CCA </w:t>
            </w:r>
            <w:r w:rsidR="00976FFB">
              <w:rPr>
                <w:rFonts w:ascii="Arial" w:hAnsi="Arial" w:cs="Arial"/>
              </w:rPr>
              <w:t>community grant</w:t>
            </w:r>
            <w:r>
              <w:rPr>
                <w:rFonts w:ascii="Arial" w:hAnsi="Arial" w:cs="Arial"/>
              </w:rPr>
              <w:t xml:space="preserve">. </w:t>
            </w:r>
          </w:p>
          <w:p w14:paraId="4771EBCD" w14:textId="77777777" w:rsidR="00976FFB" w:rsidRDefault="00976FFB" w:rsidP="00FF1AE0">
            <w:pPr>
              <w:pStyle w:val="ListBullet"/>
              <w:numPr>
                <w:ilvl w:val="0"/>
                <w:numId w:val="0"/>
              </w:numPr>
              <w:rPr>
                <w:rFonts w:ascii="Arial" w:hAnsi="Arial" w:cs="Arial"/>
              </w:rPr>
            </w:pPr>
          </w:p>
          <w:p w14:paraId="786FFCFF" w14:textId="77777777" w:rsidR="00FF1AE0" w:rsidRDefault="00976FFB" w:rsidP="00FF1AE0">
            <w:pPr>
              <w:pStyle w:val="ListBullet"/>
              <w:numPr>
                <w:ilvl w:val="0"/>
                <w:numId w:val="0"/>
              </w:numPr>
              <w:rPr>
                <w:rFonts w:ascii="Arial" w:hAnsi="Arial" w:cs="Arial"/>
                <w:b/>
              </w:rPr>
            </w:pPr>
            <w:r>
              <w:rPr>
                <w:rFonts w:ascii="Arial" w:hAnsi="Arial" w:cs="Arial"/>
              </w:rPr>
              <w:t>This first grant</w:t>
            </w:r>
            <w:r w:rsidR="00FF1AE0">
              <w:rPr>
                <w:rFonts w:ascii="Arial" w:hAnsi="Arial" w:cs="Arial"/>
              </w:rPr>
              <w:t xml:space="preserve"> will help strengthen their </w:t>
            </w:r>
            <w:r>
              <w:rPr>
                <w:rFonts w:ascii="Arial" w:hAnsi="Arial" w:cs="Arial"/>
              </w:rPr>
              <w:t xml:space="preserve">business </w:t>
            </w:r>
            <w:r w:rsidR="00FF1AE0">
              <w:rPr>
                <w:rFonts w:ascii="Arial" w:hAnsi="Arial" w:cs="Arial"/>
              </w:rPr>
              <w:t>practices</w:t>
            </w:r>
            <w:r>
              <w:rPr>
                <w:rFonts w:ascii="Arial" w:hAnsi="Arial" w:cs="Arial"/>
              </w:rPr>
              <w:t>. The amount ranges from $250 to $500.</w:t>
            </w:r>
            <w:r w:rsidR="00FF1AE0">
              <w:rPr>
                <w:rFonts w:ascii="Arial" w:hAnsi="Arial" w:cs="Arial"/>
              </w:rPr>
              <w:t xml:space="preserve"> </w:t>
            </w:r>
            <w:r w:rsidR="00C162CC">
              <w:rPr>
                <w:rFonts w:ascii="Arial" w:hAnsi="Arial" w:cs="Arial"/>
              </w:rPr>
              <w:t>Anticipated uses include:</w:t>
            </w:r>
          </w:p>
          <w:p w14:paraId="7B49C78E" w14:textId="77777777" w:rsidR="00213960" w:rsidRPr="00213960" w:rsidRDefault="00213960" w:rsidP="00213960">
            <w:pPr>
              <w:pStyle w:val="ListBullet"/>
              <w:numPr>
                <w:ilvl w:val="0"/>
                <w:numId w:val="0"/>
              </w:numPr>
              <w:rPr>
                <w:rFonts w:ascii="Arial" w:hAnsi="Arial" w:cs="Arial"/>
              </w:rPr>
            </w:pPr>
          </w:p>
          <w:p w14:paraId="58799BC7" w14:textId="77777777" w:rsidR="00213960" w:rsidRPr="00213960" w:rsidRDefault="00405DFA" w:rsidP="00213960">
            <w:pPr>
              <w:pStyle w:val="ListBullet"/>
              <w:numPr>
                <w:ilvl w:val="0"/>
                <w:numId w:val="15"/>
              </w:numPr>
              <w:rPr>
                <w:rFonts w:ascii="Arial" w:hAnsi="Arial" w:cs="Arial"/>
                <w:b/>
                <w:u w:val="single"/>
              </w:rPr>
            </w:pPr>
            <w:r>
              <w:rPr>
                <w:rFonts w:ascii="Arial" w:hAnsi="Arial" w:cs="Arial"/>
              </w:rPr>
              <w:t>P</w:t>
            </w:r>
            <w:r w:rsidR="00213960">
              <w:rPr>
                <w:rFonts w:ascii="Arial" w:hAnsi="Arial" w:cs="Arial"/>
              </w:rPr>
              <w:t>aid staff training</w:t>
            </w:r>
          </w:p>
          <w:p w14:paraId="4C5A119C" w14:textId="77777777" w:rsidR="00213960" w:rsidRPr="00213960" w:rsidRDefault="00213960" w:rsidP="00213960">
            <w:pPr>
              <w:pStyle w:val="ListBullet"/>
              <w:numPr>
                <w:ilvl w:val="0"/>
                <w:numId w:val="15"/>
              </w:numPr>
              <w:rPr>
                <w:rFonts w:ascii="Arial" w:hAnsi="Arial" w:cs="Arial"/>
                <w:b/>
                <w:u w:val="single"/>
              </w:rPr>
            </w:pPr>
            <w:r>
              <w:rPr>
                <w:rFonts w:ascii="Arial" w:hAnsi="Arial" w:cs="Arial"/>
              </w:rPr>
              <w:t>Child Development Associate Certificate</w:t>
            </w:r>
            <w:r w:rsidR="00BA075F">
              <w:rPr>
                <w:rFonts w:ascii="Arial" w:hAnsi="Arial" w:cs="Arial"/>
              </w:rPr>
              <w:t xml:space="preserve"> training costs</w:t>
            </w:r>
          </w:p>
          <w:p w14:paraId="3662723A" w14:textId="77777777" w:rsidR="00213960" w:rsidRPr="00213960" w:rsidRDefault="00213960" w:rsidP="00213960">
            <w:pPr>
              <w:pStyle w:val="ListBullet"/>
              <w:numPr>
                <w:ilvl w:val="0"/>
                <w:numId w:val="15"/>
              </w:numPr>
              <w:rPr>
                <w:rFonts w:ascii="Arial" w:hAnsi="Arial" w:cs="Arial"/>
                <w:b/>
                <w:u w:val="single"/>
              </w:rPr>
            </w:pPr>
            <w:r>
              <w:rPr>
                <w:rFonts w:ascii="Arial" w:hAnsi="Arial" w:cs="Arial"/>
              </w:rPr>
              <w:t>Printers, paper, ink, receipt machine</w:t>
            </w:r>
          </w:p>
          <w:p w14:paraId="79C4EBC4" w14:textId="77777777" w:rsidR="00213960" w:rsidRDefault="00213960" w:rsidP="00213960">
            <w:pPr>
              <w:pStyle w:val="ListBullet"/>
              <w:numPr>
                <w:ilvl w:val="0"/>
                <w:numId w:val="15"/>
              </w:numPr>
              <w:rPr>
                <w:rFonts w:ascii="Arial" w:hAnsi="Arial" w:cs="Arial"/>
                <w:b/>
                <w:u w:val="single"/>
              </w:rPr>
            </w:pPr>
            <w:r>
              <w:rPr>
                <w:rFonts w:ascii="Arial" w:hAnsi="Arial" w:cs="Arial"/>
              </w:rPr>
              <w:t>Staff background check/fingerprinting costs</w:t>
            </w:r>
          </w:p>
          <w:p w14:paraId="1295B019" w14:textId="77777777" w:rsidR="00213960" w:rsidRPr="00213960" w:rsidRDefault="00D32215" w:rsidP="00213960">
            <w:pPr>
              <w:pStyle w:val="ListBullet"/>
              <w:numPr>
                <w:ilvl w:val="0"/>
                <w:numId w:val="15"/>
              </w:numPr>
              <w:rPr>
                <w:rFonts w:ascii="Arial" w:hAnsi="Arial" w:cs="Arial"/>
                <w:b/>
                <w:u w:val="single"/>
              </w:rPr>
            </w:pPr>
            <w:r>
              <w:rPr>
                <w:rFonts w:ascii="Arial" w:hAnsi="Arial" w:cs="Arial"/>
              </w:rPr>
              <w:t>Business and other college</w:t>
            </w:r>
            <w:r w:rsidR="00213960">
              <w:rPr>
                <w:rFonts w:ascii="Arial" w:hAnsi="Arial" w:cs="Arial"/>
              </w:rPr>
              <w:t xml:space="preserve"> courses</w:t>
            </w:r>
          </w:p>
          <w:p w14:paraId="13916628" w14:textId="77777777" w:rsidR="00213960" w:rsidRPr="00213960" w:rsidRDefault="00AD6998" w:rsidP="00213960">
            <w:pPr>
              <w:pStyle w:val="ListBullet"/>
              <w:numPr>
                <w:ilvl w:val="0"/>
                <w:numId w:val="15"/>
              </w:numPr>
              <w:rPr>
                <w:rFonts w:ascii="Arial" w:hAnsi="Arial" w:cs="Arial"/>
                <w:b/>
                <w:u w:val="single"/>
              </w:rPr>
            </w:pPr>
            <w:r>
              <w:rPr>
                <w:rFonts w:ascii="Arial" w:hAnsi="Arial" w:cs="Arial"/>
              </w:rPr>
              <w:t>Advertising</w:t>
            </w:r>
            <w:r w:rsidR="00BA075F">
              <w:rPr>
                <w:rFonts w:ascii="Arial" w:hAnsi="Arial" w:cs="Arial"/>
              </w:rPr>
              <w:t xml:space="preserve"> and other </w:t>
            </w:r>
            <w:r>
              <w:rPr>
                <w:rFonts w:ascii="Arial" w:hAnsi="Arial" w:cs="Arial"/>
              </w:rPr>
              <w:t>marketing tools</w:t>
            </w:r>
          </w:p>
          <w:p w14:paraId="4C08D36A" w14:textId="77777777" w:rsidR="00213960" w:rsidRPr="00213960" w:rsidRDefault="00213960" w:rsidP="00213960">
            <w:pPr>
              <w:pStyle w:val="ListBullet"/>
              <w:numPr>
                <w:ilvl w:val="0"/>
                <w:numId w:val="15"/>
              </w:numPr>
              <w:rPr>
                <w:rFonts w:ascii="Arial" w:hAnsi="Arial" w:cs="Arial"/>
                <w:b/>
                <w:u w:val="single"/>
              </w:rPr>
            </w:pPr>
            <w:r>
              <w:rPr>
                <w:rFonts w:ascii="Arial" w:hAnsi="Arial" w:cs="Arial"/>
              </w:rPr>
              <w:t>Writing/updating staff</w:t>
            </w:r>
            <w:r w:rsidR="008E499E">
              <w:rPr>
                <w:rFonts w:ascii="Arial" w:hAnsi="Arial" w:cs="Arial"/>
              </w:rPr>
              <w:t xml:space="preserve"> and parent</w:t>
            </w:r>
            <w:r>
              <w:rPr>
                <w:rFonts w:ascii="Arial" w:hAnsi="Arial" w:cs="Arial"/>
              </w:rPr>
              <w:t xml:space="preserve"> handbooks</w:t>
            </w:r>
          </w:p>
          <w:p w14:paraId="09A35CE8" w14:textId="77777777" w:rsidR="00213960" w:rsidRPr="00213960" w:rsidRDefault="00213960" w:rsidP="00213960">
            <w:pPr>
              <w:pStyle w:val="ListBullet"/>
              <w:numPr>
                <w:ilvl w:val="0"/>
                <w:numId w:val="15"/>
              </w:numPr>
              <w:rPr>
                <w:rFonts w:ascii="Arial" w:hAnsi="Arial" w:cs="Arial"/>
                <w:b/>
                <w:u w:val="single"/>
              </w:rPr>
            </w:pPr>
            <w:r>
              <w:rPr>
                <w:rFonts w:ascii="Arial" w:hAnsi="Arial" w:cs="Arial"/>
              </w:rPr>
              <w:t>Updating playground equipment</w:t>
            </w:r>
          </w:p>
          <w:p w14:paraId="5B2FEA20" w14:textId="77777777" w:rsidR="00213960" w:rsidRDefault="00D66CF8" w:rsidP="00213960">
            <w:pPr>
              <w:pStyle w:val="ListBullet"/>
              <w:numPr>
                <w:ilvl w:val="0"/>
                <w:numId w:val="15"/>
              </w:numPr>
              <w:rPr>
                <w:rFonts w:ascii="Arial" w:hAnsi="Arial" w:cs="Arial"/>
              </w:rPr>
            </w:pPr>
            <w:r w:rsidRPr="00D66CF8">
              <w:rPr>
                <w:rFonts w:ascii="Arial" w:hAnsi="Arial" w:cs="Arial"/>
              </w:rPr>
              <w:t>Electronic locks</w:t>
            </w:r>
            <w:r w:rsidR="00AD6998">
              <w:rPr>
                <w:rFonts w:ascii="Arial" w:hAnsi="Arial" w:cs="Arial"/>
              </w:rPr>
              <w:t xml:space="preserve"> for parents</w:t>
            </w:r>
          </w:p>
          <w:p w14:paraId="5835B028" w14:textId="77777777" w:rsidR="00E16629" w:rsidRPr="005520A4" w:rsidRDefault="00557893" w:rsidP="005520A4">
            <w:pPr>
              <w:pStyle w:val="ListBullet"/>
              <w:numPr>
                <w:ilvl w:val="0"/>
                <w:numId w:val="15"/>
              </w:numPr>
              <w:rPr>
                <w:rFonts w:ascii="Arial" w:hAnsi="Arial" w:cs="Arial"/>
              </w:rPr>
            </w:pPr>
            <w:r>
              <w:rPr>
                <w:rFonts w:ascii="Arial" w:hAnsi="Arial" w:cs="Arial"/>
              </w:rPr>
              <w:t>iPads and other technology</w:t>
            </w:r>
          </w:p>
          <w:p w14:paraId="1EB3C2E7" w14:textId="77777777" w:rsidR="00E16629" w:rsidRPr="00E16629" w:rsidRDefault="00E16629" w:rsidP="005520A4">
            <w:pPr>
              <w:pStyle w:val="ListBullet"/>
              <w:numPr>
                <w:ilvl w:val="0"/>
                <w:numId w:val="0"/>
              </w:numPr>
              <w:rPr>
                <w:rFonts w:ascii="Arial" w:hAnsi="Arial" w:cs="Arial"/>
                <w:b/>
                <w:u w:val="single"/>
              </w:rPr>
            </w:pPr>
          </w:p>
        </w:tc>
        <w:tc>
          <w:tcPr>
            <w:tcW w:w="2240" w:type="dxa"/>
            <w:vAlign w:val="center"/>
          </w:tcPr>
          <w:p w14:paraId="7148DF9F" w14:textId="77777777" w:rsidR="006E6E97" w:rsidRDefault="006E6E97" w:rsidP="00887E96">
            <w:pPr>
              <w:pStyle w:val="DCF"/>
              <w:rPr>
                <w:rFonts w:cs="Arial"/>
                <w:szCs w:val="24"/>
              </w:rPr>
            </w:pPr>
          </w:p>
        </w:tc>
      </w:tr>
      <w:tr w:rsidR="005D3608" w:rsidRPr="00AE57F7" w14:paraId="734E06D5" w14:textId="77777777" w:rsidTr="00E849ED">
        <w:trPr>
          <w:trHeight w:val="1241"/>
          <w:jc w:val="center"/>
        </w:trPr>
        <w:tc>
          <w:tcPr>
            <w:tcW w:w="2298" w:type="dxa"/>
            <w:vAlign w:val="center"/>
          </w:tcPr>
          <w:p w14:paraId="0DC47EA8" w14:textId="77777777" w:rsidR="005D3608" w:rsidRDefault="00A419F6" w:rsidP="00D7247C">
            <w:pPr>
              <w:jc w:val="center"/>
              <w:rPr>
                <w:rFonts w:ascii="Arial" w:hAnsi="Arial" w:cs="Arial"/>
                <w:b/>
                <w:sz w:val="24"/>
                <w:szCs w:val="24"/>
              </w:rPr>
            </w:pPr>
            <w:r>
              <w:rPr>
                <w:rFonts w:ascii="Arial" w:hAnsi="Arial" w:cs="Arial"/>
                <w:b/>
                <w:sz w:val="24"/>
                <w:szCs w:val="24"/>
              </w:rPr>
              <w:t>BAS/PAS Training</w:t>
            </w:r>
          </w:p>
        </w:tc>
        <w:tc>
          <w:tcPr>
            <w:tcW w:w="6550" w:type="dxa"/>
          </w:tcPr>
          <w:p w14:paraId="463BB352" w14:textId="77777777" w:rsidR="00A419F6" w:rsidRDefault="00681A30" w:rsidP="0022194A">
            <w:pPr>
              <w:widowControl/>
              <w:rPr>
                <w:rFonts w:ascii="Arial" w:hAnsi="Arial" w:cs="Arial"/>
                <w:b/>
                <w:u w:val="single"/>
              </w:rPr>
            </w:pPr>
            <w:r>
              <w:rPr>
                <w:rFonts w:ascii="Arial" w:hAnsi="Arial" w:cs="Arial"/>
                <w:b/>
                <w:u w:val="single"/>
              </w:rPr>
              <w:t>BAS/PAS Overview</w:t>
            </w:r>
          </w:p>
          <w:p w14:paraId="7B5B24C8" w14:textId="77777777" w:rsidR="0049145D" w:rsidRDefault="00681A30" w:rsidP="0022194A">
            <w:pPr>
              <w:widowControl/>
              <w:rPr>
                <w:rFonts w:ascii="Arial" w:hAnsi="Arial" w:cs="Arial"/>
              </w:rPr>
            </w:pPr>
            <w:r>
              <w:rPr>
                <w:rFonts w:ascii="Arial" w:hAnsi="Arial" w:cs="Arial"/>
              </w:rPr>
              <w:t xml:space="preserve">Kelly and the Community Consultants gave </w:t>
            </w:r>
            <w:r w:rsidR="0049145D">
              <w:rPr>
                <w:rFonts w:ascii="Arial" w:hAnsi="Arial" w:cs="Arial"/>
              </w:rPr>
              <w:t xml:space="preserve">a brief explanation of the measures used in the Pilot: </w:t>
            </w:r>
          </w:p>
          <w:p w14:paraId="729EFE3F" w14:textId="77777777" w:rsidR="0049145D" w:rsidRPr="0049145D" w:rsidRDefault="0049145D" w:rsidP="0022194A">
            <w:pPr>
              <w:widowControl/>
              <w:rPr>
                <w:rFonts w:ascii="Arial" w:hAnsi="Arial" w:cs="Arial"/>
              </w:rPr>
            </w:pPr>
          </w:p>
          <w:p w14:paraId="588C9ED0" w14:textId="77777777" w:rsidR="00D61465" w:rsidRDefault="00405DFA" w:rsidP="00B52D6C">
            <w:pPr>
              <w:pStyle w:val="ListParagraph"/>
              <w:widowControl/>
              <w:numPr>
                <w:ilvl w:val="0"/>
                <w:numId w:val="15"/>
              </w:numPr>
              <w:rPr>
                <w:rFonts w:ascii="Arial" w:hAnsi="Arial" w:cs="Arial"/>
              </w:rPr>
            </w:pPr>
            <w:r>
              <w:rPr>
                <w:rFonts w:ascii="Arial" w:hAnsi="Arial" w:cs="Arial"/>
              </w:rPr>
              <w:t xml:space="preserve">The </w:t>
            </w:r>
            <w:r w:rsidR="00D61465">
              <w:rPr>
                <w:rFonts w:ascii="Arial" w:hAnsi="Arial" w:cs="Arial"/>
              </w:rPr>
              <w:t xml:space="preserve">Pilot will </w:t>
            </w:r>
            <w:r w:rsidR="00C162CC">
              <w:rPr>
                <w:rFonts w:ascii="Arial" w:hAnsi="Arial" w:cs="Arial"/>
              </w:rPr>
              <w:t xml:space="preserve">use </w:t>
            </w:r>
            <w:r>
              <w:rPr>
                <w:rFonts w:ascii="Arial" w:hAnsi="Arial" w:cs="Arial"/>
              </w:rPr>
              <w:t>Business Administration Scale (BAS) and Program Administration</w:t>
            </w:r>
            <w:r w:rsidR="00B52D6C" w:rsidRPr="005D6395">
              <w:rPr>
                <w:rFonts w:ascii="Arial" w:hAnsi="Arial" w:cs="Arial"/>
              </w:rPr>
              <w:t xml:space="preserve"> </w:t>
            </w:r>
            <w:r>
              <w:rPr>
                <w:rFonts w:ascii="Arial" w:hAnsi="Arial" w:cs="Arial"/>
              </w:rPr>
              <w:t xml:space="preserve">(PAS) </w:t>
            </w:r>
            <w:r w:rsidR="00B52D6C" w:rsidRPr="005D6395">
              <w:rPr>
                <w:rFonts w:ascii="Arial" w:hAnsi="Arial" w:cs="Arial"/>
              </w:rPr>
              <w:t>tool</w:t>
            </w:r>
            <w:r>
              <w:rPr>
                <w:rFonts w:ascii="Arial" w:hAnsi="Arial" w:cs="Arial"/>
              </w:rPr>
              <w:t>s</w:t>
            </w:r>
            <w:r w:rsidR="00D61465">
              <w:rPr>
                <w:rFonts w:ascii="Arial" w:hAnsi="Arial" w:cs="Arial"/>
              </w:rPr>
              <w:t xml:space="preserve"> developed by the McCormick Center for Early Childhood Leadership.</w:t>
            </w:r>
            <w:r>
              <w:rPr>
                <w:rFonts w:ascii="Arial" w:hAnsi="Arial" w:cs="Arial"/>
              </w:rPr>
              <w:t xml:space="preserve"> </w:t>
            </w:r>
          </w:p>
          <w:p w14:paraId="25B56901" w14:textId="77777777" w:rsidR="00B52D6C" w:rsidRDefault="00B52D6C" w:rsidP="00B52D6C">
            <w:pPr>
              <w:widowControl/>
              <w:rPr>
                <w:rFonts w:ascii="Arial" w:hAnsi="Arial" w:cs="Arial"/>
              </w:rPr>
            </w:pPr>
          </w:p>
          <w:p w14:paraId="3B8A243B" w14:textId="77777777" w:rsidR="00D61465" w:rsidRDefault="00D61465" w:rsidP="00D61465">
            <w:pPr>
              <w:pStyle w:val="ListParagraph"/>
              <w:widowControl/>
              <w:numPr>
                <w:ilvl w:val="0"/>
                <w:numId w:val="15"/>
              </w:numPr>
              <w:rPr>
                <w:rFonts w:ascii="Arial" w:hAnsi="Arial" w:cs="Arial"/>
              </w:rPr>
            </w:pPr>
            <w:r>
              <w:rPr>
                <w:rFonts w:ascii="Arial" w:hAnsi="Arial" w:cs="Arial"/>
              </w:rPr>
              <w:t>The</w:t>
            </w:r>
            <w:r w:rsidR="0055790B">
              <w:rPr>
                <w:rFonts w:ascii="Arial" w:hAnsi="Arial" w:cs="Arial"/>
              </w:rPr>
              <w:t>se</w:t>
            </w:r>
            <w:r>
              <w:rPr>
                <w:rFonts w:ascii="Arial" w:hAnsi="Arial" w:cs="Arial"/>
              </w:rPr>
              <w:t xml:space="preserve"> tools emphasize </w:t>
            </w:r>
            <w:r w:rsidRPr="00D61465">
              <w:rPr>
                <w:rFonts w:ascii="Arial" w:hAnsi="Arial" w:cs="Arial"/>
              </w:rPr>
              <w:t>sound bu</w:t>
            </w:r>
            <w:r>
              <w:rPr>
                <w:rFonts w:ascii="Arial" w:hAnsi="Arial" w:cs="Arial"/>
              </w:rPr>
              <w:t>siness and leadership practices and</w:t>
            </w:r>
            <w:r w:rsidRPr="00D61465">
              <w:rPr>
                <w:rFonts w:ascii="Arial" w:hAnsi="Arial" w:cs="Arial"/>
              </w:rPr>
              <w:t xml:space="preserve"> </w:t>
            </w:r>
            <w:r>
              <w:rPr>
                <w:rFonts w:ascii="Arial" w:hAnsi="Arial" w:cs="Arial"/>
              </w:rPr>
              <w:t>have already</w:t>
            </w:r>
            <w:r w:rsidRPr="005D6395">
              <w:rPr>
                <w:rFonts w:ascii="Arial" w:hAnsi="Arial" w:cs="Arial"/>
              </w:rPr>
              <w:t xml:space="preserve"> helped Providers </w:t>
            </w:r>
            <w:r w:rsidR="00C162CC">
              <w:rPr>
                <w:rFonts w:ascii="Arial" w:hAnsi="Arial" w:cs="Arial"/>
              </w:rPr>
              <w:t xml:space="preserve">identify </w:t>
            </w:r>
            <w:r>
              <w:rPr>
                <w:rFonts w:ascii="Arial" w:hAnsi="Arial" w:cs="Arial"/>
              </w:rPr>
              <w:t>areas where they can improve.</w:t>
            </w:r>
          </w:p>
          <w:p w14:paraId="3D9CAF3F" w14:textId="77777777" w:rsidR="00D61465" w:rsidRPr="00D61465" w:rsidRDefault="00D61465" w:rsidP="00D61465">
            <w:pPr>
              <w:rPr>
                <w:rFonts w:ascii="Arial" w:hAnsi="Arial" w:cs="Arial"/>
              </w:rPr>
            </w:pPr>
          </w:p>
          <w:p w14:paraId="3EFBC620" w14:textId="77777777" w:rsidR="00D61465" w:rsidRPr="002B71F4" w:rsidRDefault="00C162CC" w:rsidP="002B71F4">
            <w:pPr>
              <w:pStyle w:val="ListParagraph"/>
              <w:numPr>
                <w:ilvl w:val="0"/>
                <w:numId w:val="15"/>
              </w:numPr>
              <w:rPr>
                <w:rFonts w:ascii="Arial" w:hAnsi="Arial" w:cs="Arial"/>
              </w:rPr>
            </w:pPr>
            <w:r>
              <w:rPr>
                <w:rFonts w:ascii="Arial" w:hAnsi="Arial" w:cs="Arial"/>
              </w:rPr>
              <w:t>The</w:t>
            </w:r>
            <w:r w:rsidR="00D61465" w:rsidRPr="002B71F4">
              <w:rPr>
                <w:rFonts w:ascii="Arial" w:hAnsi="Arial" w:cs="Arial"/>
              </w:rPr>
              <w:t xml:space="preserve"> strengths-based tool</w:t>
            </w:r>
            <w:r>
              <w:rPr>
                <w:rFonts w:ascii="Arial" w:hAnsi="Arial" w:cs="Arial"/>
              </w:rPr>
              <w:t>s</w:t>
            </w:r>
            <w:r w:rsidR="00D61465" w:rsidRPr="002B71F4">
              <w:rPr>
                <w:rFonts w:ascii="Arial" w:hAnsi="Arial" w:cs="Arial"/>
              </w:rPr>
              <w:t xml:space="preserve"> help to increase </w:t>
            </w:r>
            <w:r>
              <w:rPr>
                <w:rFonts w:ascii="Arial" w:hAnsi="Arial" w:cs="Arial"/>
              </w:rPr>
              <w:t xml:space="preserve">providers’ </w:t>
            </w:r>
            <w:r w:rsidR="00D61465" w:rsidRPr="002B71F4">
              <w:rPr>
                <w:rFonts w:ascii="Arial" w:hAnsi="Arial" w:cs="Arial"/>
              </w:rPr>
              <w:t xml:space="preserve">feelings </w:t>
            </w:r>
            <w:r w:rsidR="00B52D6C" w:rsidRPr="002B71F4">
              <w:rPr>
                <w:rFonts w:ascii="Arial" w:hAnsi="Arial" w:cs="Arial"/>
              </w:rPr>
              <w:t xml:space="preserve">of </w:t>
            </w:r>
            <w:r w:rsidR="00D61465" w:rsidRPr="002B71F4">
              <w:rPr>
                <w:rFonts w:ascii="Arial" w:hAnsi="Arial" w:cs="Arial"/>
              </w:rPr>
              <w:t>professionalism</w:t>
            </w:r>
            <w:r w:rsidR="002B71F4">
              <w:rPr>
                <w:rFonts w:ascii="Arial" w:hAnsi="Arial" w:cs="Arial"/>
              </w:rPr>
              <w:t>, many of whom</w:t>
            </w:r>
            <w:r w:rsidR="002B71F4" w:rsidRPr="002B71F4">
              <w:rPr>
                <w:rFonts w:ascii="Arial" w:hAnsi="Arial" w:cs="Arial"/>
              </w:rPr>
              <w:t xml:space="preserve"> do not think of themselves as business owners or their “helpers” as staff.</w:t>
            </w:r>
          </w:p>
          <w:p w14:paraId="5BEC82FA" w14:textId="77777777" w:rsidR="00B52D6C" w:rsidRPr="000D4DE9" w:rsidRDefault="00B52D6C" w:rsidP="000D4DE9">
            <w:pPr>
              <w:rPr>
                <w:rFonts w:ascii="Arial" w:hAnsi="Arial" w:cs="Arial"/>
                <w:b/>
              </w:rPr>
            </w:pPr>
          </w:p>
          <w:p w14:paraId="1B69AA5B" w14:textId="77777777" w:rsidR="00B52D6C" w:rsidRDefault="00B52D6C" w:rsidP="009E4977">
            <w:pPr>
              <w:pStyle w:val="ListParagraph"/>
              <w:widowControl/>
              <w:numPr>
                <w:ilvl w:val="0"/>
                <w:numId w:val="15"/>
              </w:numPr>
              <w:rPr>
                <w:rFonts w:ascii="Arial" w:hAnsi="Arial" w:cs="Arial"/>
              </w:rPr>
            </w:pPr>
            <w:r w:rsidRPr="00B52D6C">
              <w:rPr>
                <w:rFonts w:ascii="Arial" w:hAnsi="Arial" w:cs="Arial"/>
              </w:rPr>
              <w:t>The scoring is similar to the E</w:t>
            </w:r>
            <w:r w:rsidR="00405DFA">
              <w:rPr>
                <w:rFonts w:ascii="Arial" w:hAnsi="Arial" w:cs="Arial"/>
              </w:rPr>
              <w:t xml:space="preserve">nvironmental </w:t>
            </w:r>
            <w:r w:rsidRPr="00B52D6C">
              <w:rPr>
                <w:rFonts w:ascii="Arial" w:hAnsi="Arial" w:cs="Arial"/>
              </w:rPr>
              <w:t>R</w:t>
            </w:r>
            <w:r w:rsidR="00405DFA">
              <w:rPr>
                <w:rFonts w:ascii="Arial" w:hAnsi="Arial" w:cs="Arial"/>
              </w:rPr>
              <w:t xml:space="preserve">ating </w:t>
            </w:r>
            <w:r w:rsidRPr="00B52D6C">
              <w:rPr>
                <w:rFonts w:ascii="Arial" w:hAnsi="Arial" w:cs="Arial"/>
              </w:rPr>
              <w:t>S</w:t>
            </w:r>
            <w:r w:rsidR="00405DFA">
              <w:rPr>
                <w:rFonts w:ascii="Arial" w:hAnsi="Arial" w:cs="Arial"/>
              </w:rPr>
              <w:t>cales (ITERS, ECERS, FCCERS, etc.).</w:t>
            </w:r>
          </w:p>
          <w:p w14:paraId="3FB9305D" w14:textId="77777777" w:rsidR="00B52D6C" w:rsidRPr="00B52D6C" w:rsidRDefault="00B52D6C" w:rsidP="00B52D6C">
            <w:pPr>
              <w:widowControl/>
              <w:rPr>
                <w:rFonts w:ascii="Arial" w:hAnsi="Arial" w:cs="Arial"/>
              </w:rPr>
            </w:pPr>
          </w:p>
          <w:p w14:paraId="3E812851" w14:textId="77777777" w:rsidR="00557893" w:rsidRPr="005D6395" w:rsidRDefault="00405DFA" w:rsidP="00557893">
            <w:pPr>
              <w:pStyle w:val="ListParagraph"/>
              <w:widowControl/>
              <w:numPr>
                <w:ilvl w:val="0"/>
                <w:numId w:val="15"/>
              </w:numPr>
              <w:rPr>
                <w:rFonts w:ascii="Arial" w:hAnsi="Arial" w:cs="Arial"/>
              </w:rPr>
            </w:pPr>
            <w:r>
              <w:rPr>
                <w:rFonts w:ascii="Arial" w:hAnsi="Arial" w:cs="Arial"/>
              </w:rPr>
              <w:t>The Business Administration Scale is designed for</w:t>
            </w:r>
            <w:r w:rsidR="00577A10" w:rsidRPr="005D6395">
              <w:rPr>
                <w:rFonts w:ascii="Arial" w:hAnsi="Arial" w:cs="Arial"/>
              </w:rPr>
              <w:t xml:space="preserve"> </w:t>
            </w:r>
            <w:r w:rsidR="00A419F6" w:rsidRPr="005D6395">
              <w:rPr>
                <w:rFonts w:ascii="Arial" w:hAnsi="Arial" w:cs="Arial"/>
              </w:rPr>
              <w:t>Family</w:t>
            </w:r>
            <w:r>
              <w:rPr>
                <w:rFonts w:ascii="Arial" w:hAnsi="Arial" w:cs="Arial"/>
              </w:rPr>
              <w:t xml:space="preserve"> or Home-based Child Care Providers. The training is 5 hours and has a</w:t>
            </w:r>
            <w:r w:rsidR="00557893" w:rsidRPr="005D6395">
              <w:rPr>
                <w:rFonts w:ascii="Arial" w:hAnsi="Arial" w:cs="Arial"/>
              </w:rPr>
              <w:t xml:space="preserve"> $</w:t>
            </w:r>
            <w:r>
              <w:rPr>
                <w:rFonts w:ascii="Arial" w:hAnsi="Arial" w:cs="Arial"/>
              </w:rPr>
              <w:t>75 registration.</w:t>
            </w:r>
          </w:p>
          <w:p w14:paraId="7BF47EAB" w14:textId="77777777" w:rsidR="00A419F6" w:rsidRPr="005D6395" w:rsidRDefault="00A419F6" w:rsidP="00557893">
            <w:pPr>
              <w:pStyle w:val="ListParagraph"/>
              <w:widowControl/>
              <w:rPr>
                <w:rFonts w:ascii="Arial" w:hAnsi="Arial" w:cs="Arial"/>
              </w:rPr>
            </w:pPr>
          </w:p>
          <w:p w14:paraId="6DAC5EC1" w14:textId="77777777" w:rsidR="00A419F6" w:rsidRDefault="0049145D" w:rsidP="005D6395">
            <w:pPr>
              <w:pStyle w:val="ListParagraph"/>
              <w:widowControl/>
              <w:numPr>
                <w:ilvl w:val="0"/>
                <w:numId w:val="15"/>
              </w:numPr>
              <w:rPr>
                <w:rFonts w:ascii="Arial" w:hAnsi="Arial" w:cs="Arial"/>
              </w:rPr>
            </w:pPr>
            <w:r>
              <w:rPr>
                <w:rFonts w:ascii="Arial" w:hAnsi="Arial" w:cs="Arial"/>
              </w:rPr>
              <w:t>The Program Administration Scale</w:t>
            </w:r>
            <w:r w:rsidR="00A419F6" w:rsidRPr="005D6395">
              <w:rPr>
                <w:rFonts w:ascii="Arial" w:hAnsi="Arial" w:cs="Arial"/>
              </w:rPr>
              <w:t xml:space="preserve"> </w:t>
            </w:r>
            <w:r w:rsidR="00405DFA">
              <w:rPr>
                <w:rFonts w:ascii="Arial" w:hAnsi="Arial" w:cs="Arial"/>
              </w:rPr>
              <w:t xml:space="preserve">is designed for Center-based Child Care </w:t>
            </w:r>
            <w:r w:rsidR="00A419F6" w:rsidRPr="005D6395">
              <w:rPr>
                <w:rFonts w:ascii="Arial" w:hAnsi="Arial" w:cs="Arial"/>
              </w:rPr>
              <w:t>Providers</w:t>
            </w:r>
            <w:r w:rsidR="00405DFA">
              <w:rPr>
                <w:rFonts w:ascii="Arial" w:hAnsi="Arial" w:cs="Arial"/>
              </w:rPr>
              <w:t xml:space="preserve">. The training is 8 </w:t>
            </w:r>
            <w:r w:rsidR="00A419F6" w:rsidRPr="005D6395">
              <w:rPr>
                <w:rFonts w:ascii="Arial" w:hAnsi="Arial" w:cs="Arial"/>
              </w:rPr>
              <w:t>hour</w:t>
            </w:r>
            <w:r w:rsidR="00405DFA">
              <w:rPr>
                <w:rFonts w:ascii="Arial" w:hAnsi="Arial" w:cs="Arial"/>
              </w:rPr>
              <w:t>s and has a</w:t>
            </w:r>
            <w:r w:rsidR="00A419F6" w:rsidRPr="005D6395">
              <w:rPr>
                <w:rFonts w:ascii="Arial" w:hAnsi="Arial" w:cs="Arial"/>
              </w:rPr>
              <w:t xml:space="preserve"> </w:t>
            </w:r>
            <w:r w:rsidR="00405DFA">
              <w:rPr>
                <w:rFonts w:ascii="Arial" w:hAnsi="Arial" w:cs="Arial"/>
              </w:rPr>
              <w:t>$100 registration fee.</w:t>
            </w:r>
          </w:p>
          <w:p w14:paraId="08BBFD0A" w14:textId="77777777" w:rsidR="00681A30" w:rsidRPr="00681A30" w:rsidRDefault="00681A30" w:rsidP="00681A30">
            <w:pPr>
              <w:pStyle w:val="ListParagraph"/>
              <w:rPr>
                <w:rFonts w:ascii="Arial" w:hAnsi="Arial" w:cs="Arial"/>
              </w:rPr>
            </w:pPr>
          </w:p>
          <w:p w14:paraId="2EE723E7" w14:textId="77777777" w:rsidR="00681A30" w:rsidRDefault="00681A30" w:rsidP="00681A30">
            <w:pPr>
              <w:pStyle w:val="ListParagraph"/>
              <w:widowControl/>
              <w:numPr>
                <w:ilvl w:val="0"/>
                <w:numId w:val="15"/>
              </w:numPr>
              <w:rPr>
                <w:rFonts w:ascii="Arial" w:hAnsi="Arial" w:cs="Arial"/>
              </w:rPr>
            </w:pPr>
            <w:r>
              <w:rPr>
                <w:rFonts w:ascii="Arial" w:hAnsi="Arial" w:cs="Arial"/>
              </w:rPr>
              <w:t xml:space="preserve">After reviewing the Links to Quality (L2Q) Quality Indicators, a national QRIS technical assistance coach suggested crosswalking them with the BAS/PAS tools. </w:t>
            </w:r>
          </w:p>
          <w:p w14:paraId="74592264" w14:textId="77777777" w:rsidR="00681A30" w:rsidRPr="00A31A77" w:rsidRDefault="00681A30" w:rsidP="00A31A77">
            <w:pPr>
              <w:rPr>
                <w:rFonts w:ascii="Arial" w:hAnsi="Arial" w:cs="Arial"/>
              </w:rPr>
            </w:pPr>
          </w:p>
          <w:p w14:paraId="1A894F7D" w14:textId="77777777" w:rsidR="00F1693B" w:rsidRPr="000D4DE9" w:rsidRDefault="00681A30" w:rsidP="000D4DE9">
            <w:pPr>
              <w:widowControl/>
              <w:rPr>
                <w:rFonts w:ascii="Arial" w:hAnsi="Arial" w:cs="Arial"/>
              </w:rPr>
            </w:pPr>
            <w:r w:rsidRPr="000D4DE9">
              <w:rPr>
                <w:rFonts w:ascii="Arial" w:hAnsi="Arial" w:cs="Arial"/>
              </w:rPr>
              <w:t xml:space="preserve">The Pilot </w:t>
            </w:r>
            <w:r w:rsidR="00C162CC">
              <w:rPr>
                <w:rFonts w:ascii="Arial" w:hAnsi="Arial" w:cs="Arial"/>
              </w:rPr>
              <w:t xml:space="preserve">is </w:t>
            </w:r>
            <w:r w:rsidR="00D61465" w:rsidRPr="000D4DE9">
              <w:rPr>
                <w:rFonts w:ascii="Arial" w:hAnsi="Arial" w:cs="Arial"/>
              </w:rPr>
              <w:t>assessing sustainability</w:t>
            </w:r>
            <w:r w:rsidRPr="000D4DE9">
              <w:rPr>
                <w:rFonts w:ascii="Arial" w:hAnsi="Arial" w:cs="Arial"/>
              </w:rPr>
              <w:t xml:space="preserve"> of </w:t>
            </w:r>
            <w:r w:rsidR="00D61465" w:rsidRPr="000D4DE9">
              <w:rPr>
                <w:rFonts w:ascii="Arial" w:hAnsi="Arial" w:cs="Arial"/>
              </w:rPr>
              <w:t>L2Q, including the use of</w:t>
            </w:r>
            <w:r w:rsidR="00F1693B" w:rsidRPr="000D4DE9">
              <w:rPr>
                <w:rFonts w:ascii="Arial" w:hAnsi="Arial" w:cs="Arial"/>
              </w:rPr>
              <w:t xml:space="preserve"> these tools. Many QRIS have external funders</w:t>
            </w:r>
            <w:r w:rsidR="00C162CC">
              <w:rPr>
                <w:rFonts w:ascii="Arial" w:hAnsi="Arial" w:cs="Arial"/>
              </w:rPr>
              <w:t>, public or private.</w:t>
            </w:r>
          </w:p>
          <w:p w14:paraId="20BB3D50" w14:textId="77777777" w:rsidR="00681A30" w:rsidRPr="00681A30" w:rsidRDefault="00681A30" w:rsidP="00681A30">
            <w:pPr>
              <w:widowControl/>
              <w:rPr>
                <w:rFonts w:ascii="Arial" w:hAnsi="Arial" w:cs="Arial"/>
              </w:rPr>
            </w:pPr>
          </w:p>
          <w:p w14:paraId="4A2BE3CE" w14:textId="77777777" w:rsidR="00A419F6" w:rsidRDefault="00681A30" w:rsidP="0022194A">
            <w:pPr>
              <w:widowControl/>
              <w:rPr>
                <w:rFonts w:ascii="Arial" w:hAnsi="Arial" w:cs="Arial"/>
              </w:rPr>
            </w:pPr>
            <w:r>
              <w:rPr>
                <w:rFonts w:ascii="Arial" w:hAnsi="Arial" w:cs="Arial"/>
                <w:b/>
                <w:u w:val="single"/>
              </w:rPr>
              <w:t>Online training difficulties</w:t>
            </w:r>
          </w:p>
          <w:p w14:paraId="10CF2317" w14:textId="77777777" w:rsidR="00405DFA" w:rsidRPr="00681A30" w:rsidRDefault="00C162CC" w:rsidP="00681A30">
            <w:pPr>
              <w:widowControl/>
              <w:rPr>
                <w:rFonts w:ascii="Arial" w:hAnsi="Arial" w:cs="Arial"/>
              </w:rPr>
            </w:pPr>
            <w:r>
              <w:rPr>
                <w:rFonts w:ascii="Arial" w:hAnsi="Arial" w:cs="Arial"/>
              </w:rPr>
              <w:t>Reports of</w:t>
            </w:r>
            <w:r w:rsidR="00405DFA" w:rsidRPr="00681A30">
              <w:rPr>
                <w:rFonts w:ascii="Arial" w:hAnsi="Arial" w:cs="Arial"/>
              </w:rPr>
              <w:t xml:space="preserve"> difficulty</w:t>
            </w:r>
            <w:r w:rsidR="00A419F6" w:rsidRPr="00681A30">
              <w:rPr>
                <w:rFonts w:ascii="Arial" w:hAnsi="Arial" w:cs="Arial"/>
              </w:rPr>
              <w:t xml:space="preserve"> access</w:t>
            </w:r>
            <w:r w:rsidR="00405DFA" w:rsidRPr="00681A30">
              <w:rPr>
                <w:rFonts w:ascii="Arial" w:hAnsi="Arial" w:cs="Arial"/>
              </w:rPr>
              <w:t xml:space="preserve">ing the online BAS and PAS trainings: </w:t>
            </w:r>
          </w:p>
          <w:p w14:paraId="7581E73E" w14:textId="77777777" w:rsidR="00405DFA" w:rsidRPr="00405DFA" w:rsidRDefault="00405DFA" w:rsidP="00405DFA">
            <w:pPr>
              <w:pStyle w:val="ListParagraph"/>
              <w:rPr>
                <w:rFonts w:ascii="Arial" w:hAnsi="Arial" w:cs="Arial"/>
              </w:rPr>
            </w:pPr>
          </w:p>
          <w:p w14:paraId="13913714" w14:textId="77777777" w:rsidR="00A419F6" w:rsidRPr="00681A30" w:rsidRDefault="00A419F6" w:rsidP="00681A30">
            <w:pPr>
              <w:pStyle w:val="ListParagraph"/>
              <w:widowControl/>
              <w:numPr>
                <w:ilvl w:val="0"/>
                <w:numId w:val="23"/>
              </w:numPr>
              <w:rPr>
                <w:rFonts w:ascii="Arial" w:hAnsi="Arial" w:cs="Arial"/>
              </w:rPr>
            </w:pPr>
            <w:r w:rsidRPr="00681A30">
              <w:rPr>
                <w:rFonts w:ascii="Arial" w:hAnsi="Arial" w:cs="Arial"/>
              </w:rPr>
              <w:lastRenderedPageBreak/>
              <w:t xml:space="preserve">McCormick recently updated their website, </w:t>
            </w:r>
            <w:r w:rsidR="00C162CC">
              <w:rPr>
                <w:rFonts w:ascii="Arial" w:hAnsi="Arial" w:cs="Arial"/>
              </w:rPr>
              <w:t xml:space="preserve">and </w:t>
            </w:r>
            <w:r w:rsidRPr="00681A30">
              <w:rPr>
                <w:rFonts w:ascii="Arial" w:hAnsi="Arial" w:cs="Arial"/>
              </w:rPr>
              <w:t xml:space="preserve">many of the </w:t>
            </w:r>
            <w:r w:rsidR="00C162CC">
              <w:rPr>
                <w:rFonts w:ascii="Arial" w:hAnsi="Arial" w:cs="Arial"/>
              </w:rPr>
              <w:t>training links</w:t>
            </w:r>
            <w:r w:rsidRPr="00681A30">
              <w:rPr>
                <w:rFonts w:ascii="Arial" w:hAnsi="Arial" w:cs="Arial"/>
              </w:rPr>
              <w:t xml:space="preserve"> no longer worked. </w:t>
            </w:r>
          </w:p>
          <w:p w14:paraId="44FAAFFD" w14:textId="77777777" w:rsidR="005D6395" w:rsidRPr="005D6395" w:rsidRDefault="005D6395" w:rsidP="00681A30">
            <w:pPr>
              <w:pStyle w:val="ListParagraph"/>
              <w:rPr>
                <w:rFonts w:ascii="Arial" w:hAnsi="Arial" w:cs="Arial"/>
              </w:rPr>
            </w:pPr>
          </w:p>
          <w:p w14:paraId="603E5FD0" w14:textId="77777777" w:rsidR="00405DFA" w:rsidRDefault="00405DFA" w:rsidP="00681A30">
            <w:pPr>
              <w:pStyle w:val="ListParagraph"/>
              <w:widowControl/>
              <w:numPr>
                <w:ilvl w:val="0"/>
                <w:numId w:val="23"/>
              </w:numPr>
              <w:rPr>
                <w:rFonts w:ascii="Arial" w:hAnsi="Arial" w:cs="Arial"/>
              </w:rPr>
            </w:pPr>
            <w:r w:rsidRPr="00681A30">
              <w:rPr>
                <w:rFonts w:ascii="Arial" w:hAnsi="Arial" w:cs="Arial"/>
              </w:rPr>
              <w:t xml:space="preserve">Providers experienced difficulty </w:t>
            </w:r>
            <w:r w:rsidR="005D6395" w:rsidRPr="00681A30">
              <w:rPr>
                <w:rFonts w:ascii="Arial" w:hAnsi="Arial" w:cs="Arial"/>
              </w:rPr>
              <w:t>saving</w:t>
            </w:r>
            <w:r w:rsidRPr="00681A30">
              <w:rPr>
                <w:rFonts w:ascii="Arial" w:hAnsi="Arial" w:cs="Arial"/>
              </w:rPr>
              <w:t xml:space="preserve"> and printing</w:t>
            </w:r>
            <w:r w:rsidR="005D6395" w:rsidRPr="00681A30">
              <w:rPr>
                <w:rFonts w:ascii="Arial" w:hAnsi="Arial" w:cs="Arial"/>
              </w:rPr>
              <w:t xml:space="preserve"> their certificates </w:t>
            </w:r>
            <w:r w:rsidR="009A7D98">
              <w:rPr>
                <w:rFonts w:ascii="Arial" w:hAnsi="Arial" w:cs="Arial"/>
              </w:rPr>
              <w:t>after</w:t>
            </w:r>
            <w:r w:rsidR="009A7D98" w:rsidRPr="00681A30">
              <w:rPr>
                <w:rFonts w:ascii="Arial" w:hAnsi="Arial" w:cs="Arial"/>
              </w:rPr>
              <w:t xml:space="preserve"> </w:t>
            </w:r>
            <w:r w:rsidRPr="00681A30">
              <w:rPr>
                <w:rFonts w:ascii="Arial" w:hAnsi="Arial" w:cs="Arial"/>
              </w:rPr>
              <w:t xml:space="preserve">completing </w:t>
            </w:r>
            <w:r w:rsidR="005D6395" w:rsidRPr="00681A30">
              <w:rPr>
                <w:rFonts w:ascii="Arial" w:hAnsi="Arial" w:cs="Arial"/>
              </w:rPr>
              <w:t xml:space="preserve">the training. </w:t>
            </w:r>
          </w:p>
          <w:p w14:paraId="53EEA5C6" w14:textId="77777777" w:rsidR="005D6395" w:rsidRDefault="00405DFA" w:rsidP="00681A30">
            <w:pPr>
              <w:pStyle w:val="ListParagraph"/>
              <w:widowControl/>
              <w:numPr>
                <w:ilvl w:val="1"/>
                <w:numId w:val="23"/>
              </w:numPr>
              <w:rPr>
                <w:rFonts w:ascii="Arial" w:hAnsi="Arial" w:cs="Arial"/>
              </w:rPr>
            </w:pPr>
            <w:r w:rsidRPr="00681A30">
              <w:rPr>
                <w:rFonts w:ascii="Arial" w:hAnsi="Arial" w:cs="Arial"/>
              </w:rPr>
              <w:t xml:space="preserve">Megan Smith believes it is possible to access the certificates in </w:t>
            </w:r>
            <w:r w:rsidR="009A7D98">
              <w:rPr>
                <w:rFonts w:ascii="Arial" w:hAnsi="Arial" w:cs="Arial"/>
              </w:rPr>
              <w:t>case an</w:t>
            </w:r>
            <w:r w:rsidRPr="00681A30">
              <w:rPr>
                <w:rFonts w:ascii="Arial" w:hAnsi="Arial" w:cs="Arial"/>
              </w:rPr>
              <w:t xml:space="preserve"> assessor needs to </w:t>
            </w:r>
            <w:r w:rsidR="009A7D98">
              <w:rPr>
                <w:rFonts w:ascii="Arial" w:hAnsi="Arial" w:cs="Arial"/>
              </w:rPr>
              <w:t>re</w:t>
            </w:r>
            <w:r w:rsidRPr="00681A30">
              <w:rPr>
                <w:rFonts w:ascii="Arial" w:hAnsi="Arial" w:cs="Arial"/>
              </w:rPr>
              <w:t>print</w:t>
            </w:r>
            <w:r w:rsidR="009A7D98">
              <w:rPr>
                <w:rFonts w:ascii="Arial" w:hAnsi="Arial" w:cs="Arial"/>
              </w:rPr>
              <w:t>.</w:t>
            </w:r>
          </w:p>
          <w:p w14:paraId="055A7666" w14:textId="77777777" w:rsidR="009F3358" w:rsidRPr="009F3358" w:rsidRDefault="009F3358" w:rsidP="009F3358">
            <w:pPr>
              <w:widowControl/>
              <w:rPr>
                <w:rFonts w:ascii="Arial" w:hAnsi="Arial" w:cs="Arial"/>
              </w:rPr>
            </w:pPr>
          </w:p>
          <w:p w14:paraId="7A7CD5E2" w14:textId="77777777" w:rsidR="00A419F6" w:rsidRPr="005D6395" w:rsidRDefault="00A419F6" w:rsidP="005D6395">
            <w:pPr>
              <w:pStyle w:val="ListParagraph"/>
              <w:widowControl/>
              <w:numPr>
                <w:ilvl w:val="0"/>
                <w:numId w:val="15"/>
              </w:numPr>
              <w:rPr>
                <w:rFonts w:ascii="Arial" w:hAnsi="Arial" w:cs="Arial"/>
              </w:rPr>
            </w:pPr>
            <w:r w:rsidRPr="005D6395">
              <w:rPr>
                <w:rFonts w:ascii="Arial" w:hAnsi="Arial" w:cs="Arial"/>
              </w:rPr>
              <w:t>K</w:t>
            </w:r>
            <w:r w:rsidR="00681A30">
              <w:rPr>
                <w:rFonts w:ascii="Arial" w:hAnsi="Arial" w:cs="Arial"/>
              </w:rPr>
              <w:t xml:space="preserve">elly </w:t>
            </w:r>
            <w:r w:rsidRPr="005D6395">
              <w:rPr>
                <w:rFonts w:ascii="Arial" w:hAnsi="Arial" w:cs="Arial"/>
              </w:rPr>
              <w:t>C</w:t>
            </w:r>
            <w:r w:rsidR="00681A30">
              <w:rPr>
                <w:rFonts w:ascii="Arial" w:hAnsi="Arial" w:cs="Arial"/>
              </w:rPr>
              <w:t>ain-</w:t>
            </w:r>
            <w:r w:rsidRPr="005D6395">
              <w:rPr>
                <w:rFonts w:ascii="Arial" w:hAnsi="Arial" w:cs="Arial"/>
              </w:rPr>
              <w:t>S</w:t>
            </w:r>
            <w:r w:rsidR="00681A30">
              <w:rPr>
                <w:rFonts w:ascii="Arial" w:hAnsi="Arial" w:cs="Arial"/>
              </w:rPr>
              <w:t>wart</w:t>
            </w:r>
            <w:r w:rsidRPr="005D6395">
              <w:rPr>
                <w:rFonts w:ascii="Arial" w:hAnsi="Arial" w:cs="Arial"/>
              </w:rPr>
              <w:t xml:space="preserve"> decided </w:t>
            </w:r>
            <w:r w:rsidR="009A7D98">
              <w:rPr>
                <w:rFonts w:ascii="Arial" w:hAnsi="Arial" w:cs="Arial"/>
              </w:rPr>
              <w:t>to delay sending</w:t>
            </w:r>
            <w:r w:rsidRPr="005D6395">
              <w:rPr>
                <w:rFonts w:ascii="Arial" w:hAnsi="Arial" w:cs="Arial"/>
              </w:rPr>
              <w:t xml:space="preserve"> links to providers and CCs until she was sure everything would work because she knows Providers’ time is</w:t>
            </w:r>
            <w:r w:rsidR="009A7D98">
              <w:rPr>
                <w:rFonts w:ascii="Arial" w:hAnsi="Arial" w:cs="Arial"/>
              </w:rPr>
              <w:t xml:space="preserve"> important.</w:t>
            </w:r>
          </w:p>
          <w:p w14:paraId="22262D19" w14:textId="77777777" w:rsidR="00A419F6" w:rsidRDefault="00A419F6" w:rsidP="0022194A">
            <w:pPr>
              <w:widowControl/>
              <w:rPr>
                <w:rFonts w:ascii="Arial" w:hAnsi="Arial" w:cs="Arial"/>
              </w:rPr>
            </w:pPr>
          </w:p>
          <w:p w14:paraId="2D9CE46F" w14:textId="77777777" w:rsidR="00A419F6" w:rsidRPr="005D6395" w:rsidRDefault="00A419F6" w:rsidP="005D6395">
            <w:pPr>
              <w:pStyle w:val="ListParagraph"/>
              <w:widowControl/>
              <w:numPr>
                <w:ilvl w:val="0"/>
                <w:numId w:val="15"/>
              </w:numPr>
              <w:rPr>
                <w:rFonts w:ascii="Arial" w:hAnsi="Arial" w:cs="Arial"/>
              </w:rPr>
            </w:pPr>
            <w:r w:rsidRPr="005D6395">
              <w:rPr>
                <w:rFonts w:ascii="Arial" w:hAnsi="Arial" w:cs="Arial"/>
              </w:rPr>
              <w:t xml:space="preserve">After emails back and forth, McCormick fixed the </w:t>
            </w:r>
            <w:r w:rsidR="00322659">
              <w:rPr>
                <w:rFonts w:ascii="Arial" w:hAnsi="Arial" w:cs="Arial"/>
              </w:rPr>
              <w:t>links, but the site crashed right before Memorial Day weekend.</w:t>
            </w:r>
          </w:p>
          <w:p w14:paraId="76F453AF" w14:textId="77777777" w:rsidR="00A419F6" w:rsidRDefault="00A419F6" w:rsidP="00A419F6">
            <w:pPr>
              <w:widowControl/>
              <w:rPr>
                <w:rFonts w:ascii="Arial" w:hAnsi="Arial" w:cs="Arial"/>
              </w:rPr>
            </w:pPr>
          </w:p>
          <w:p w14:paraId="163B46DB" w14:textId="77777777" w:rsidR="00A419F6" w:rsidRPr="005D6395" w:rsidRDefault="00A419F6" w:rsidP="005D6395">
            <w:pPr>
              <w:pStyle w:val="ListParagraph"/>
              <w:widowControl/>
              <w:numPr>
                <w:ilvl w:val="0"/>
                <w:numId w:val="15"/>
              </w:numPr>
              <w:rPr>
                <w:rFonts w:ascii="Arial" w:hAnsi="Arial" w:cs="Arial"/>
              </w:rPr>
            </w:pPr>
            <w:r w:rsidRPr="005D6395">
              <w:rPr>
                <w:rFonts w:ascii="Arial" w:hAnsi="Arial" w:cs="Arial"/>
              </w:rPr>
              <w:t>Susan</w:t>
            </w:r>
            <w:r w:rsidR="00681A30">
              <w:rPr>
                <w:rFonts w:ascii="Arial" w:hAnsi="Arial" w:cs="Arial"/>
              </w:rPr>
              <w:t xml:space="preserve"> Pearson</w:t>
            </w:r>
            <w:r w:rsidRPr="005D6395">
              <w:rPr>
                <w:rFonts w:ascii="Arial" w:hAnsi="Arial" w:cs="Arial"/>
              </w:rPr>
              <w:t xml:space="preserve"> feels it is a wonderful tool, but the</w:t>
            </w:r>
            <w:r w:rsidR="00681A30">
              <w:rPr>
                <w:rFonts w:ascii="Arial" w:hAnsi="Arial" w:cs="Arial"/>
              </w:rPr>
              <w:t xml:space="preserve"> online</w:t>
            </w:r>
            <w:r w:rsidRPr="005D6395">
              <w:rPr>
                <w:rFonts w:ascii="Arial" w:hAnsi="Arial" w:cs="Arial"/>
              </w:rPr>
              <w:t xml:space="preserve"> training is </w:t>
            </w:r>
            <w:r w:rsidR="00322659">
              <w:rPr>
                <w:rFonts w:ascii="Arial" w:hAnsi="Arial" w:cs="Arial"/>
              </w:rPr>
              <w:t>inconsistent and needs improvements</w:t>
            </w:r>
            <w:r w:rsidRPr="005D6395">
              <w:rPr>
                <w:rFonts w:ascii="Arial" w:hAnsi="Arial" w:cs="Arial"/>
              </w:rPr>
              <w:t xml:space="preserve">. </w:t>
            </w:r>
          </w:p>
          <w:p w14:paraId="7B19F0C9" w14:textId="77777777" w:rsidR="00A419F6" w:rsidRDefault="00A419F6" w:rsidP="00A419F6">
            <w:pPr>
              <w:widowControl/>
              <w:rPr>
                <w:rFonts w:ascii="Arial" w:hAnsi="Arial" w:cs="Arial"/>
              </w:rPr>
            </w:pPr>
          </w:p>
          <w:p w14:paraId="2D3735D3" w14:textId="77777777" w:rsidR="00A419F6" w:rsidRPr="005D6395" w:rsidRDefault="00A419F6" w:rsidP="005D6395">
            <w:pPr>
              <w:pStyle w:val="ListParagraph"/>
              <w:widowControl/>
              <w:numPr>
                <w:ilvl w:val="0"/>
                <w:numId w:val="15"/>
              </w:numPr>
              <w:rPr>
                <w:rFonts w:ascii="Arial" w:hAnsi="Arial" w:cs="Arial"/>
              </w:rPr>
            </w:pPr>
            <w:r w:rsidRPr="005D6395">
              <w:rPr>
                <w:rFonts w:ascii="Arial" w:hAnsi="Arial" w:cs="Arial"/>
              </w:rPr>
              <w:t>K</w:t>
            </w:r>
            <w:r w:rsidR="00681A30">
              <w:rPr>
                <w:rFonts w:ascii="Arial" w:hAnsi="Arial" w:cs="Arial"/>
              </w:rPr>
              <w:t xml:space="preserve">elly </w:t>
            </w:r>
            <w:r w:rsidRPr="005D6395">
              <w:rPr>
                <w:rFonts w:ascii="Arial" w:hAnsi="Arial" w:cs="Arial"/>
              </w:rPr>
              <w:t>C</w:t>
            </w:r>
            <w:r w:rsidR="00681A30">
              <w:rPr>
                <w:rFonts w:ascii="Arial" w:hAnsi="Arial" w:cs="Arial"/>
              </w:rPr>
              <w:t>ain-</w:t>
            </w:r>
            <w:r w:rsidRPr="005D6395">
              <w:rPr>
                <w:rFonts w:ascii="Arial" w:hAnsi="Arial" w:cs="Arial"/>
              </w:rPr>
              <w:t>S</w:t>
            </w:r>
            <w:r w:rsidR="00681A30">
              <w:rPr>
                <w:rFonts w:ascii="Arial" w:hAnsi="Arial" w:cs="Arial"/>
              </w:rPr>
              <w:t>wart</w:t>
            </w:r>
            <w:r w:rsidRPr="005D6395">
              <w:rPr>
                <w:rFonts w:ascii="Arial" w:hAnsi="Arial" w:cs="Arial"/>
              </w:rPr>
              <w:t xml:space="preserve"> </w:t>
            </w:r>
            <w:r w:rsidR="009A7D98">
              <w:rPr>
                <w:rFonts w:ascii="Arial" w:hAnsi="Arial" w:cs="Arial"/>
              </w:rPr>
              <w:t>thinks</w:t>
            </w:r>
            <w:r w:rsidRPr="005D6395">
              <w:rPr>
                <w:rFonts w:ascii="Arial" w:hAnsi="Arial" w:cs="Arial"/>
              </w:rPr>
              <w:t xml:space="preserve"> more interactive training would be helpful.</w:t>
            </w:r>
          </w:p>
          <w:p w14:paraId="3A189B39" w14:textId="77777777" w:rsidR="00557893" w:rsidRPr="00557893" w:rsidRDefault="00557893" w:rsidP="00557893">
            <w:pPr>
              <w:widowControl/>
              <w:rPr>
                <w:rFonts w:ascii="Arial" w:hAnsi="Arial" w:cs="Arial"/>
              </w:rPr>
            </w:pPr>
          </w:p>
          <w:p w14:paraId="5D079CB1" w14:textId="77777777" w:rsidR="00577A10" w:rsidRPr="005D6395" w:rsidRDefault="00681A30" w:rsidP="005D6395">
            <w:pPr>
              <w:pStyle w:val="ListParagraph"/>
              <w:widowControl/>
              <w:numPr>
                <w:ilvl w:val="0"/>
                <w:numId w:val="15"/>
              </w:numPr>
              <w:rPr>
                <w:rFonts w:ascii="Arial" w:hAnsi="Arial" w:cs="Arial"/>
              </w:rPr>
            </w:pPr>
            <w:r>
              <w:rPr>
                <w:rFonts w:ascii="Arial" w:hAnsi="Arial" w:cs="Arial"/>
              </w:rPr>
              <w:t xml:space="preserve">Kelly Meigs will </w:t>
            </w:r>
            <w:r w:rsidR="009A7D98">
              <w:rPr>
                <w:rFonts w:ascii="Arial" w:hAnsi="Arial" w:cs="Arial"/>
              </w:rPr>
              <w:t>talk with</w:t>
            </w:r>
            <w:r w:rsidR="00577A10" w:rsidRPr="005D6395">
              <w:rPr>
                <w:rFonts w:ascii="Arial" w:hAnsi="Arial" w:cs="Arial"/>
              </w:rPr>
              <w:t xml:space="preserve"> McCormick to determine whether this online training </w:t>
            </w:r>
            <w:r w:rsidR="009A7D98">
              <w:rPr>
                <w:rFonts w:ascii="Arial" w:hAnsi="Arial" w:cs="Arial"/>
              </w:rPr>
              <w:t>is</w:t>
            </w:r>
            <w:r w:rsidR="00577A10" w:rsidRPr="005D6395">
              <w:rPr>
                <w:rFonts w:ascii="Arial" w:hAnsi="Arial" w:cs="Arial"/>
              </w:rPr>
              <w:t xml:space="preserve"> feasible for statewide</w:t>
            </w:r>
            <w:r w:rsidR="009A7D98">
              <w:rPr>
                <w:rFonts w:ascii="Arial" w:hAnsi="Arial" w:cs="Arial"/>
              </w:rPr>
              <w:t xml:space="preserve"> use.</w:t>
            </w:r>
            <w:r w:rsidR="009A7D98" w:rsidRPr="005D6395" w:rsidDel="009A7D98">
              <w:rPr>
                <w:rFonts w:ascii="Arial" w:hAnsi="Arial" w:cs="Arial"/>
              </w:rPr>
              <w:t xml:space="preserve"> </w:t>
            </w:r>
          </w:p>
          <w:p w14:paraId="08131AFB" w14:textId="77777777" w:rsidR="00577A10" w:rsidRDefault="00577A10" w:rsidP="00A419F6">
            <w:pPr>
              <w:widowControl/>
              <w:rPr>
                <w:rFonts w:ascii="Arial" w:hAnsi="Arial" w:cs="Arial"/>
              </w:rPr>
            </w:pPr>
          </w:p>
          <w:p w14:paraId="5FFEB924" w14:textId="77777777" w:rsidR="00577A10" w:rsidRPr="005D6395" w:rsidRDefault="00577A10" w:rsidP="005D6395">
            <w:pPr>
              <w:pStyle w:val="ListParagraph"/>
              <w:widowControl/>
              <w:numPr>
                <w:ilvl w:val="0"/>
                <w:numId w:val="15"/>
              </w:numPr>
              <w:rPr>
                <w:rFonts w:ascii="Arial" w:hAnsi="Arial" w:cs="Arial"/>
              </w:rPr>
            </w:pPr>
            <w:r w:rsidRPr="005D6395">
              <w:rPr>
                <w:rFonts w:ascii="Arial" w:hAnsi="Arial" w:cs="Arial"/>
              </w:rPr>
              <w:t>Many providers enjoy the tool</w:t>
            </w:r>
            <w:r w:rsidR="009A7D98">
              <w:rPr>
                <w:rFonts w:ascii="Arial" w:hAnsi="Arial" w:cs="Arial"/>
              </w:rPr>
              <w:t xml:space="preserve"> and some have</w:t>
            </w:r>
            <w:r w:rsidRPr="005D6395">
              <w:rPr>
                <w:rFonts w:ascii="Arial" w:hAnsi="Arial" w:cs="Arial"/>
              </w:rPr>
              <w:t xml:space="preserve"> begun</w:t>
            </w:r>
            <w:r w:rsidR="005D6395" w:rsidRPr="005D6395">
              <w:rPr>
                <w:rFonts w:ascii="Arial" w:hAnsi="Arial" w:cs="Arial"/>
              </w:rPr>
              <w:t xml:space="preserve"> </w:t>
            </w:r>
            <w:r w:rsidR="009A7D98">
              <w:rPr>
                <w:rFonts w:ascii="Arial" w:hAnsi="Arial" w:cs="Arial"/>
              </w:rPr>
              <w:t xml:space="preserve">to </w:t>
            </w:r>
            <w:r w:rsidRPr="005D6395">
              <w:rPr>
                <w:rFonts w:ascii="Arial" w:hAnsi="Arial" w:cs="Arial"/>
              </w:rPr>
              <w:t xml:space="preserve">crosswalk the BAS/PAS with the L2Q requirements. </w:t>
            </w:r>
          </w:p>
          <w:p w14:paraId="4A118F7E" w14:textId="77777777" w:rsidR="005D6395" w:rsidRDefault="005D6395" w:rsidP="005D6395">
            <w:pPr>
              <w:widowControl/>
              <w:rPr>
                <w:rFonts w:ascii="Arial" w:hAnsi="Arial" w:cs="Arial"/>
              </w:rPr>
            </w:pPr>
          </w:p>
          <w:p w14:paraId="1EBAA074" w14:textId="77777777" w:rsidR="00902E4A" w:rsidRPr="00902E4A" w:rsidRDefault="00902E4A" w:rsidP="005D6395">
            <w:pPr>
              <w:widowControl/>
              <w:rPr>
                <w:rFonts w:ascii="Arial" w:hAnsi="Arial" w:cs="Arial"/>
                <w:b/>
                <w:u w:val="single"/>
                <w:lang w:val="fr-FR"/>
              </w:rPr>
            </w:pPr>
            <w:r w:rsidRPr="00902E4A">
              <w:rPr>
                <w:rFonts w:ascii="Arial" w:hAnsi="Arial" w:cs="Arial"/>
                <w:b/>
                <w:u w:val="single"/>
                <w:lang w:val="fr-FR"/>
              </w:rPr>
              <w:t>In-</w:t>
            </w:r>
            <w:r w:rsidR="00954655">
              <w:rPr>
                <w:rFonts w:ascii="Arial" w:hAnsi="Arial" w:cs="Arial"/>
                <w:b/>
                <w:u w:val="single"/>
                <w:lang w:val="fr-FR"/>
              </w:rPr>
              <w:t>P</w:t>
            </w:r>
            <w:r w:rsidRPr="00902E4A">
              <w:rPr>
                <w:rFonts w:ascii="Arial" w:hAnsi="Arial" w:cs="Arial"/>
                <w:b/>
                <w:u w:val="single"/>
                <w:lang w:val="fr-FR"/>
              </w:rPr>
              <w:t>erson BAS/PAS Certification Training</w:t>
            </w:r>
          </w:p>
          <w:p w14:paraId="78AA4725" w14:textId="77777777" w:rsidR="00BF4559" w:rsidRDefault="00BF4559" w:rsidP="005D6395">
            <w:pPr>
              <w:widowControl/>
              <w:rPr>
                <w:rFonts w:ascii="Arial" w:hAnsi="Arial" w:cs="Arial"/>
              </w:rPr>
            </w:pPr>
            <w:r>
              <w:rPr>
                <w:rFonts w:ascii="Arial" w:hAnsi="Arial" w:cs="Arial"/>
              </w:rPr>
              <w:t xml:space="preserve">Kelly explained the upcoming BAS/PAS assessor reliability trainings for the Community Consultants. </w:t>
            </w:r>
          </w:p>
          <w:p w14:paraId="377861CF" w14:textId="77777777" w:rsidR="00BF4559" w:rsidRDefault="00BF4559" w:rsidP="005D6395">
            <w:pPr>
              <w:widowControl/>
              <w:rPr>
                <w:rFonts w:ascii="Arial" w:hAnsi="Arial" w:cs="Arial"/>
              </w:rPr>
            </w:pPr>
          </w:p>
          <w:p w14:paraId="204D1659" w14:textId="77777777" w:rsidR="00902E4A" w:rsidRPr="00BF4559" w:rsidRDefault="00F1693B" w:rsidP="00BF4559">
            <w:pPr>
              <w:pStyle w:val="ListParagraph"/>
              <w:widowControl/>
              <w:numPr>
                <w:ilvl w:val="0"/>
                <w:numId w:val="33"/>
              </w:numPr>
              <w:rPr>
                <w:rFonts w:ascii="Arial" w:hAnsi="Arial" w:cs="Arial"/>
              </w:rPr>
            </w:pPr>
            <w:r w:rsidRPr="00BF4559">
              <w:rPr>
                <w:rFonts w:ascii="Arial" w:hAnsi="Arial" w:cs="Arial"/>
              </w:rPr>
              <w:t xml:space="preserve">The </w:t>
            </w:r>
            <w:r w:rsidR="009A7D98">
              <w:rPr>
                <w:rFonts w:ascii="Arial" w:hAnsi="Arial" w:cs="Arial"/>
              </w:rPr>
              <w:t>on-site</w:t>
            </w:r>
            <w:r w:rsidR="00BF4559">
              <w:rPr>
                <w:rFonts w:ascii="Arial" w:hAnsi="Arial" w:cs="Arial"/>
              </w:rPr>
              <w:t xml:space="preserve"> training for the</w:t>
            </w:r>
            <w:r w:rsidRPr="00BF4559">
              <w:rPr>
                <w:rFonts w:ascii="Arial" w:hAnsi="Arial" w:cs="Arial"/>
              </w:rPr>
              <w:t xml:space="preserve"> </w:t>
            </w:r>
            <w:r w:rsidR="00BF4559">
              <w:rPr>
                <w:rFonts w:ascii="Arial" w:hAnsi="Arial" w:cs="Arial"/>
              </w:rPr>
              <w:t xml:space="preserve">PAS will be August 27-31, while the </w:t>
            </w:r>
            <w:r w:rsidRPr="00BF4559">
              <w:rPr>
                <w:rFonts w:ascii="Arial" w:hAnsi="Arial" w:cs="Arial"/>
              </w:rPr>
              <w:t>BAS</w:t>
            </w:r>
            <w:r w:rsidR="00BF4559">
              <w:rPr>
                <w:rFonts w:ascii="Arial" w:hAnsi="Arial" w:cs="Arial"/>
              </w:rPr>
              <w:t xml:space="preserve"> training is scheduled for October 2-5. </w:t>
            </w:r>
            <w:r w:rsidR="000D4DE9" w:rsidRPr="00BF4559">
              <w:rPr>
                <w:rFonts w:ascii="Arial" w:hAnsi="Arial" w:cs="Arial"/>
              </w:rPr>
              <w:t xml:space="preserve"> </w:t>
            </w:r>
          </w:p>
          <w:p w14:paraId="485F0722" w14:textId="77777777" w:rsidR="00F1693B" w:rsidRPr="00BF4559" w:rsidRDefault="00F1693B" w:rsidP="00BF4559">
            <w:pPr>
              <w:pStyle w:val="ListParagraph"/>
              <w:widowControl/>
              <w:rPr>
                <w:rFonts w:ascii="Arial" w:hAnsi="Arial" w:cs="Arial"/>
              </w:rPr>
            </w:pPr>
          </w:p>
          <w:p w14:paraId="00A1830A" w14:textId="77777777" w:rsidR="00BF4559" w:rsidRPr="00BF4559" w:rsidRDefault="005A2CC8" w:rsidP="00BF4559">
            <w:pPr>
              <w:pStyle w:val="ListParagraph"/>
              <w:widowControl/>
              <w:numPr>
                <w:ilvl w:val="0"/>
                <w:numId w:val="33"/>
              </w:numPr>
              <w:rPr>
                <w:rFonts w:ascii="Arial" w:hAnsi="Arial" w:cs="Arial"/>
              </w:rPr>
            </w:pPr>
            <w:r w:rsidRPr="00BF4559">
              <w:rPr>
                <w:rFonts w:ascii="Arial" w:hAnsi="Arial" w:cs="Arial"/>
              </w:rPr>
              <w:t>Each training will have</w:t>
            </w:r>
            <w:r w:rsidR="00902E4A" w:rsidRPr="00BF4559">
              <w:rPr>
                <w:rFonts w:ascii="Arial" w:hAnsi="Arial" w:cs="Arial"/>
              </w:rPr>
              <w:t xml:space="preserve"> 18</w:t>
            </w:r>
            <w:r w:rsidRPr="00BF4559">
              <w:rPr>
                <w:rFonts w:ascii="Arial" w:hAnsi="Arial" w:cs="Arial"/>
              </w:rPr>
              <w:t xml:space="preserve"> participants</w:t>
            </w:r>
            <w:r w:rsidR="00902E4A" w:rsidRPr="00BF4559">
              <w:rPr>
                <w:rFonts w:ascii="Arial" w:hAnsi="Arial" w:cs="Arial"/>
              </w:rPr>
              <w:t xml:space="preserve">. </w:t>
            </w:r>
          </w:p>
          <w:p w14:paraId="4F2CC862" w14:textId="77777777" w:rsidR="00BF4559" w:rsidRDefault="00BF4559" w:rsidP="00BF4559">
            <w:pPr>
              <w:pStyle w:val="ListParagraph"/>
              <w:widowControl/>
              <w:numPr>
                <w:ilvl w:val="1"/>
                <w:numId w:val="33"/>
              </w:numPr>
              <w:rPr>
                <w:rFonts w:ascii="Arial" w:hAnsi="Arial" w:cs="Arial"/>
              </w:rPr>
            </w:pPr>
            <w:r>
              <w:rPr>
                <w:rFonts w:ascii="Arial" w:hAnsi="Arial" w:cs="Arial"/>
              </w:rPr>
              <w:t>Ten (10) attendees from CCA.</w:t>
            </w:r>
          </w:p>
          <w:p w14:paraId="041048D3" w14:textId="77777777" w:rsidR="00BF4559" w:rsidRDefault="00BF4559" w:rsidP="00BF4559">
            <w:pPr>
              <w:pStyle w:val="ListParagraph"/>
              <w:widowControl/>
              <w:numPr>
                <w:ilvl w:val="1"/>
                <w:numId w:val="33"/>
              </w:numPr>
              <w:rPr>
                <w:rFonts w:ascii="Arial" w:hAnsi="Arial" w:cs="Arial"/>
              </w:rPr>
            </w:pPr>
            <w:r>
              <w:rPr>
                <w:rFonts w:ascii="Arial" w:hAnsi="Arial" w:cs="Arial"/>
              </w:rPr>
              <w:t>Five (5) attendees from KCCTO.</w:t>
            </w:r>
          </w:p>
          <w:p w14:paraId="7FC670D5" w14:textId="77777777" w:rsidR="00BF4559" w:rsidRDefault="00BF4559" w:rsidP="00BF4559">
            <w:pPr>
              <w:pStyle w:val="ListParagraph"/>
              <w:widowControl/>
              <w:numPr>
                <w:ilvl w:val="1"/>
                <w:numId w:val="33"/>
              </w:numPr>
              <w:rPr>
                <w:rFonts w:ascii="Arial" w:hAnsi="Arial" w:cs="Arial"/>
              </w:rPr>
            </w:pPr>
            <w:r>
              <w:rPr>
                <w:rFonts w:ascii="Arial" w:hAnsi="Arial" w:cs="Arial"/>
              </w:rPr>
              <w:t>Two (2) attendees from DCF.</w:t>
            </w:r>
          </w:p>
          <w:p w14:paraId="7AE3A5B1" w14:textId="77777777" w:rsidR="005A2CC8" w:rsidRDefault="00BF4559" w:rsidP="00BF4559">
            <w:pPr>
              <w:pStyle w:val="ListParagraph"/>
              <w:widowControl/>
              <w:numPr>
                <w:ilvl w:val="1"/>
                <w:numId w:val="33"/>
              </w:numPr>
              <w:rPr>
                <w:rFonts w:ascii="Arial" w:hAnsi="Arial" w:cs="Arial"/>
              </w:rPr>
            </w:pPr>
            <w:r>
              <w:rPr>
                <w:rFonts w:ascii="Arial" w:hAnsi="Arial" w:cs="Arial"/>
              </w:rPr>
              <w:t>One (1) attendee from LTI.</w:t>
            </w:r>
          </w:p>
          <w:p w14:paraId="0A58837F" w14:textId="77777777" w:rsidR="009F3358" w:rsidRDefault="009F3358" w:rsidP="009F3358">
            <w:pPr>
              <w:pStyle w:val="ListParagraph"/>
              <w:widowControl/>
              <w:ind w:left="1440"/>
              <w:rPr>
                <w:rFonts w:ascii="Arial" w:hAnsi="Arial" w:cs="Arial"/>
              </w:rPr>
            </w:pPr>
          </w:p>
          <w:p w14:paraId="00B94CEC" w14:textId="77777777" w:rsidR="005A2CC8" w:rsidRDefault="00BF4559" w:rsidP="00BF4559">
            <w:pPr>
              <w:pStyle w:val="ListParagraph"/>
              <w:widowControl/>
              <w:numPr>
                <w:ilvl w:val="0"/>
                <w:numId w:val="33"/>
              </w:numPr>
              <w:rPr>
                <w:rFonts w:ascii="Arial" w:hAnsi="Arial" w:cs="Arial"/>
              </w:rPr>
            </w:pPr>
            <w:r>
              <w:rPr>
                <w:rFonts w:ascii="Arial" w:hAnsi="Arial" w:cs="Arial"/>
              </w:rPr>
              <w:t>Of those 18, 16 will be trained, and 2 will be observing.</w:t>
            </w:r>
          </w:p>
          <w:p w14:paraId="5FC8AC89" w14:textId="77777777" w:rsidR="009F3358" w:rsidRPr="00BF4559" w:rsidRDefault="009F3358" w:rsidP="009F3358">
            <w:pPr>
              <w:pStyle w:val="ListParagraph"/>
              <w:widowControl/>
              <w:rPr>
                <w:rFonts w:ascii="Arial" w:hAnsi="Arial" w:cs="Arial"/>
              </w:rPr>
            </w:pPr>
          </w:p>
          <w:p w14:paraId="308FE375" w14:textId="77777777" w:rsidR="009F3358" w:rsidRDefault="00BF4559" w:rsidP="00BF4559">
            <w:pPr>
              <w:pStyle w:val="ListParagraph"/>
              <w:widowControl/>
              <w:numPr>
                <w:ilvl w:val="0"/>
                <w:numId w:val="33"/>
              </w:numPr>
              <w:rPr>
                <w:rFonts w:ascii="Arial" w:hAnsi="Arial" w:cs="Arial"/>
              </w:rPr>
            </w:pPr>
            <w:r w:rsidRPr="00BF4559">
              <w:rPr>
                <w:rFonts w:ascii="Arial" w:hAnsi="Arial" w:cs="Arial"/>
              </w:rPr>
              <w:t xml:space="preserve">After the trainings, </w:t>
            </w:r>
            <w:r w:rsidR="00B22510" w:rsidRPr="00BF4559">
              <w:rPr>
                <w:rFonts w:ascii="Arial" w:hAnsi="Arial" w:cs="Arial"/>
              </w:rPr>
              <w:t xml:space="preserve">each </w:t>
            </w:r>
            <w:r w:rsidR="000D4DE9" w:rsidRPr="00BF4559">
              <w:rPr>
                <w:rFonts w:ascii="Arial" w:hAnsi="Arial" w:cs="Arial"/>
              </w:rPr>
              <w:t>assessor</w:t>
            </w:r>
            <w:r w:rsidR="00B22510" w:rsidRPr="00BF4559">
              <w:rPr>
                <w:rFonts w:ascii="Arial" w:hAnsi="Arial" w:cs="Arial"/>
              </w:rPr>
              <w:t xml:space="preserve"> </w:t>
            </w:r>
            <w:r w:rsidR="009A7D98">
              <w:rPr>
                <w:rFonts w:ascii="Arial" w:hAnsi="Arial" w:cs="Arial"/>
              </w:rPr>
              <w:t xml:space="preserve">is </w:t>
            </w:r>
            <w:r w:rsidR="005A2CC8" w:rsidRPr="00BF4559">
              <w:rPr>
                <w:rFonts w:ascii="Arial" w:hAnsi="Arial" w:cs="Arial"/>
              </w:rPr>
              <w:t>t</w:t>
            </w:r>
            <w:r w:rsidR="00B22510" w:rsidRPr="00BF4559">
              <w:rPr>
                <w:rFonts w:ascii="Arial" w:hAnsi="Arial" w:cs="Arial"/>
              </w:rPr>
              <w:t>o</w:t>
            </w:r>
            <w:r w:rsidR="005A2CC8" w:rsidRPr="00BF4559">
              <w:rPr>
                <w:rFonts w:ascii="Arial" w:hAnsi="Arial" w:cs="Arial"/>
              </w:rPr>
              <w:t xml:space="preserve"> conduct 2 pre-certification assessments per tool (2 BAS, 2 PAS; 4 total).</w:t>
            </w:r>
          </w:p>
          <w:p w14:paraId="1B15BCB9" w14:textId="77777777" w:rsidR="003A15E9" w:rsidRPr="009F3358" w:rsidRDefault="005A2CC8" w:rsidP="009F3358">
            <w:pPr>
              <w:widowControl/>
              <w:rPr>
                <w:rFonts w:ascii="Arial" w:hAnsi="Arial" w:cs="Arial"/>
              </w:rPr>
            </w:pPr>
            <w:r w:rsidRPr="009F3358">
              <w:rPr>
                <w:rFonts w:ascii="Arial" w:hAnsi="Arial" w:cs="Arial"/>
              </w:rPr>
              <w:t xml:space="preserve"> </w:t>
            </w:r>
          </w:p>
          <w:p w14:paraId="2BF5C80B" w14:textId="77777777" w:rsidR="001A628F" w:rsidRDefault="001A628F" w:rsidP="00BF4559">
            <w:pPr>
              <w:pStyle w:val="ListParagraph"/>
              <w:widowControl/>
              <w:numPr>
                <w:ilvl w:val="0"/>
                <w:numId w:val="33"/>
              </w:numPr>
              <w:rPr>
                <w:rFonts w:ascii="Arial" w:hAnsi="Arial" w:cs="Arial"/>
              </w:rPr>
            </w:pPr>
            <w:r w:rsidRPr="00BF4559">
              <w:rPr>
                <w:rFonts w:ascii="Arial" w:hAnsi="Arial" w:cs="Arial"/>
              </w:rPr>
              <w:t xml:space="preserve">Because </w:t>
            </w:r>
            <w:r w:rsidR="005A2CC8" w:rsidRPr="00BF4559">
              <w:rPr>
                <w:rFonts w:ascii="Arial" w:hAnsi="Arial" w:cs="Arial"/>
              </w:rPr>
              <w:t>McCormick has requirements for what programs may be used as these pre-certification sites,</w:t>
            </w:r>
            <w:r w:rsidRPr="00BF4559">
              <w:rPr>
                <w:rFonts w:ascii="Arial" w:hAnsi="Arial" w:cs="Arial"/>
              </w:rPr>
              <w:t xml:space="preserve"> L2Q </w:t>
            </w:r>
            <w:r w:rsidR="005A2CC8" w:rsidRPr="00BF4559">
              <w:rPr>
                <w:rFonts w:ascii="Arial" w:hAnsi="Arial" w:cs="Arial"/>
              </w:rPr>
              <w:t>may</w:t>
            </w:r>
            <w:r w:rsidRPr="00BF4559">
              <w:rPr>
                <w:rFonts w:ascii="Arial" w:hAnsi="Arial" w:cs="Arial"/>
              </w:rPr>
              <w:t xml:space="preserve"> ne</w:t>
            </w:r>
            <w:r w:rsidR="005A2CC8" w:rsidRPr="00BF4559">
              <w:rPr>
                <w:rFonts w:ascii="Arial" w:hAnsi="Arial" w:cs="Arial"/>
              </w:rPr>
              <w:t>ed to recruit pre-certification assessment sites.</w:t>
            </w:r>
          </w:p>
          <w:p w14:paraId="0F0828BD" w14:textId="77777777" w:rsidR="009F3358" w:rsidRPr="009F3358" w:rsidRDefault="009F3358" w:rsidP="009F3358">
            <w:pPr>
              <w:widowControl/>
              <w:rPr>
                <w:rFonts w:ascii="Arial" w:hAnsi="Arial" w:cs="Arial"/>
              </w:rPr>
            </w:pPr>
          </w:p>
          <w:p w14:paraId="470F8CDD" w14:textId="77777777" w:rsidR="001A628F" w:rsidRPr="00BF4559" w:rsidRDefault="001A628F" w:rsidP="00BF4559">
            <w:pPr>
              <w:pStyle w:val="ListParagraph"/>
              <w:widowControl/>
              <w:numPr>
                <w:ilvl w:val="0"/>
                <w:numId w:val="33"/>
              </w:numPr>
              <w:rPr>
                <w:rFonts w:ascii="Arial" w:hAnsi="Arial" w:cs="Arial"/>
              </w:rPr>
            </w:pPr>
            <w:r w:rsidRPr="00BF4559">
              <w:rPr>
                <w:rFonts w:ascii="Arial" w:hAnsi="Arial" w:cs="Arial"/>
              </w:rPr>
              <w:t>KCCTO will aid in the recruitment of additional sites.</w:t>
            </w:r>
          </w:p>
          <w:p w14:paraId="3A9BC896" w14:textId="77777777" w:rsidR="00902E4A" w:rsidRPr="00BF4559" w:rsidRDefault="00902E4A" w:rsidP="00BF4559">
            <w:pPr>
              <w:widowControl/>
              <w:ind w:left="360"/>
              <w:rPr>
                <w:rFonts w:ascii="Arial" w:hAnsi="Arial" w:cs="Arial"/>
                <w:b/>
                <w:u w:val="single"/>
              </w:rPr>
            </w:pPr>
          </w:p>
        </w:tc>
        <w:tc>
          <w:tcPr>
            <w:tcW w:w="2240" w:type="dxa"/>
            <w:vAlign w:val="center"/>
          </w:tcPr>
          <w:p w14:paraId="056AF538" w14:textId="77777777" w:rsidR="005D3608" w:rsidRPr="00AE57F7" w:rsidRDefault="005D3608" w:rsidP="00887E96">
            <w:pPr>
              <w:pStyle w:val="DCF"/>
              <w:rPr>
                <w:rFonts w:cs="Arial"/>
                <w:szCs w:val="24"/>
              </w:rPr>
            </w:pPr>
          </w:p>
        </w:tc>
      </w:tr>
      <w:tr w:rsidR="005D3608" w:rsidRPr="00AE57F7" w14:paraId="05309033" w14:textId="77777777" w:rsidTr="00E849ED">
        <w:trPr>
          <w:trHeight w:val="1241"/>
          <w:jc w:val="center"/>
        </w:trPr>
        <w:tc>
          <w:tcPr>
            <w:tcW w:w="2298" w:type="dxa"/>
            <w:vAlign w:val="center"/>
          </w:tcPr>
          <w:p w14:paraId="13692101" w14:textId="77777777" w:rsidR="005D3608" w:rsidRPr="001120D8" w:rsidRDefault="00E16629" w:rsidP="00D7247C">
            <w:pPr>
              <w:jc w:val="center"/>
              <w:rPr>
                <w:rFonts w:ascii="Arial" w:hAnsi="Arial" w:cs="Arial"/>
                <w:b/>
                <w:i/>
                <w:color w:val="808080" w:themeColor="background1" w:themeShade="80"/>
                <w:sz w:val="24"/>
                <w:szCs w:val="24"/>
              </w:rPr>
            </w:pPr>
            <w:r>
              <w:rPr>
                <w:rFonts w:ascii="Arial" w:hAnsi="Arial" w:cs="Arial"/>
                <w:b/>
                <w:sz w:val="24"/>
                <w:szCs w:val="24"/>
              </w:rPr>
              <w:t>Smartsheet</w:t>
            </w:r>
          </w:p>
        </w:tc>
        <w:tc>
          <w:tcPr>
            <w:tcW w:w="6550" w:type="dxa"/>
          </w:tcPr>
          <w:p w14:paraId="4323CE26" w14:textId="77777777" w:rsidR="00E16629" w:rsidRDefault="00E16629" w:rsidP="00E16629">
            <w:pPr>
              <w:pStyle w:val="ListBullet"/>
              <w:numPr>
                <w:ilvl w:val="0"/>
                <w:numId w:val="0"/>
              </w:numPr>
              <w:ind w:left="360" w:hanging="360"/>
              <w:rPr>
                <w:rFonts w:ascii="Arial" w:hAnsi="Arial" w:cs="Arial"/>
                <w:b/>
                <w:u w:val="single"/>
              </w:rPr>
            </w:pPr>
            <w:r>
              <w:rPr>
                <w:rFonts w:ascii="Arial" w:hAnsi="Arial" w:cs="Arial"/>
                <w:b/>
                <w:u w:val="single"/>
              </w:rPr>
              <w:t>Resource Pages</w:t>
            </w:r>
          </w:p>
          <w:p w14:paraId="4FA856C7" w14:textId="77777777" w:rsidR="00E16629" w:rsidRDefault="00E16629" w:rsidP="00E16629">
            <w:pPr>
              <w:pStyle w:val="ListBullet"/>
              <w:numPr>
                <w:ilvl w:val="0"/>
                <w:numId w:val="0"/>
              </w:numPr>
              <w:rPr>
                <w:rFonts w:ascii="Arial" w:hAnsi="Arial" w:cs="Arial"/>
              </w:rPr>
            </w:pPr>
            <w:r>
              <w:rPr>
                <w:rFonts w:ascii="Arial" w:hAnsi="Arial" w:cs="Arial"/>
              </w:rPr>
              <w:t xml:space="preserve">Kelly </w:t>
            </w:r>
            <w:r w:rsidR="005A2CC8">
              <w:rPr>
                <w:rFonts w:ascii="Arial" w:hAnsi="Arial" w:cs="Arial"/>
              </w:rPr>
              <w:t>share</w:t>
            </w:r>
            <w:r>
              <w:rPr>
                <w:rFonts w:ascii="Arial" w:hAnsi="Arial" w:cs="Arial"/>
              </w:rPr>
              <w:t>d the Provider and Community Resource pages housed on Smartsheet</w:t>
            </w:r>
            <w:r w:rsidR="009A7D98">
              <w:rPr>
                <w:rFonts w:ascii="Arial" w:hAnsi="Arial" w:cs="Arial"/>
              </w:rPr>
              <w:t xml:space="preserve"> to house</w:t>
            </w:r>
            <w:r>
              <w:rPr>
                <w:rFonts w:ascii="Arial" w:hAnsi="Arial" w:cs="Arial"/>
              </w:rPr>
              <w:t xml:space="preserve"> resources</w:t>
            </w:r>
            <w:r w:rsidR="00292379">
              <w:rPr>
                <w:rFonts w:ascii="Arial" w:hAnsi="Arial" w:cs="Arial"/>
              </w:rPr>
              <w:t xml:space="preserve"> that Providers may need. Among these resources are</w:t>
            </w:r>
            <w:r>
              <w:rPr>
                <w:rFonts w:ascii="Arial" w:hAnsi="Arial" w:cs="Arial"/>
              </w:rPr>
              <w:t>:</w:t>
            </w:r>
          </w:p>
          <w:p w14:paraId="0815FB5F" w14:textId="77777777" w:rsidR="00E16629" w:rsidRDefault="00E16629" w:rsidP="00E16629">
            <w:pPr>
              <w:pStyle w:val="ListBullet"/>
              <w:numPr>
                <w:ilvl w:val="0"/>
                <w:numId w:val="0"/>
              </w:numPr>
              <w:rPr>
                <w:rFonts w:ascii="Arial" w:hAnsi="Arial" w:cs="Arial"/>
              </w:rPr>
            </w:pPr>
          </w:p>
          <w:p w14:paraId="4E590E47" w14:textId="77777777" w:rsidR="00E16629" w:rsidRDefault="00E16629" w:rsidP="00FC494E">
            <w:pPr>
              <w:pStyle w:val="ListBullet"/>
              <w:numPr>
                <w:ilvl w:val="0"/>
                <w:numId w:val="18"/>
              </w:numPr>
              <w:rPr>
                <w:rFonts w:ascii="Arial" w:hAnsi="Arial" w:cs="Arial"/>
              </w:rPr>
            </w:pPr>
            <w:r>
              <w:rPr>
                <w:rFonts w:ascii="Arial" w:hAnsi="Arial" w:cs="Arial"/>
              </w:rPr>
              <w:t xml:space="preserve">Pilot </w:t>
            </w:r>
            <w:r w:rsidR="00BB0F08">
              <w:rPr>
                <w:rFonts w:ascii="Arial" w:hAnsi="Arial" w:cs="Arial"/>
              </w:rPr>
              <w:t xml:space="preserve">documents such as the Pilot </w:t>
            </w:r>
            <w:r w:rsidR="00292379">
              <w:rPr>
                <w:rFonts w:ascii="Arial" w:hAnsi="Arial" w:cs="Arial"/>
              </w:rPr>
              <w:t xml:space="preserve">Manual, </w:t>
            </w:r>
            <w:r w:rsidR="00BB0F08">
              <w:rPr>
                <w:rFonts w:ascii="Arial" w:hAnsi="Arial" w:cs="Arial"/>
              </w:rPr>
              <w:t>FAQs, Forms, and Quality Indicators.</w:t>
            </w:r>
          </w:p>
          <w:p w14:paraId="49859E6C" w14:textId="77777777" w:rsidR="00E16629" w:rsidRDefault="00E16629" w:rsidP="00FC494E">
            <w:pPr>
              <w:pStyle w:val="ListBullet"/>
              <w:numPr>
                <w:ilvl w:val="0"/>
                <w:numId w:val="18"/>
              </w:numPr>
              <w:rPr>
                <w:rFonts w:ascii="Arial" w:hAnsi="Arial" w:cs="Arial"/>
              </w:rPr>
            </w:pPr>
            <w:r>
              <w:rPr>
                <w:rFonts w:ascii="Arial" w:hAnsi="Arial" w:cs="Arial"/>
              </w:rPr>
              <w:t>Community/Statewide Resource pages</w:t>
            </w:r>
          </w:p>
          <w:p w14:paraId="261B6CE7" w14:textId="77777777" w:rsidR="00E16629" w:rsidRDefault="00E16629" w:rsidP="00FC494E">
            <w:pPr>
              <w:pStyle w:val="ListBullet"/>
              <w:numPr>
                <w:ilvl w:val="0"/>
                <w:numId w:val="18"/>
              </w:numPr>
              <w:rPr>
                <w:rFonts w:ascii="Arial" w:hAnsi="Arial" w:cs="Arial"/>
              </w:rPr>
            </w:pPr>
            <w:r>
              <w:rPr>
                <w:rFonts w:ascii="Arial" w:hAnsi="Arial" w:cs="Arial"/>
              </w:rPr>
              <w:t>Provider Directory</w:t>
            </w:r>
          </w:p>
          <w:p w14:paraId="052DA154" w14:textId="77777777" w:rsidR="00E16629" w:rsidRDefault="00E16629" w:rsidP="00FC494E">
            <w:pPr>
              <w:pStyle w:val="ListBullet"/>
              <w:numPr>
                <w:ilvl w:val="0"/>
                <w:numId w:val="18"/>
              </w:numPr>
              <w:rPr>
                <w:rFonts w:ascii="Arial" w:hAnsi="Arial" w:cs="Arial"/>
              </w:rPr>
            </w:pPr>
            <w:r>
              <w:rPr>
                <w:rFonts w:ascii="Arial" w:hAnsi="Arial" w:cs="Arial"/>
              </w:rPr>
              <w:t>Smartsheet Tutorials</w:t>
            </w:r>
          </w:p>
          <w:p w14:paraId="4292CAF6" w14:textId="77777777" w:rsidR="00E16629" w:rsidRDefault="00E16629" w:rsidP="00E16629">
            <w:pPr>
              <w:pStyle w:val="ListBullet"/>
              <w:numPr>
                <w:ilvl w:val="0"/>
                <w:numId w:val="0"/>
              </w:numPr>
              <w:rPr>
                <w:rFonts w:ascii="Arial" w:hAnsi="Arial" w:cs="Arial"/>
              </w:rPr>
            </w:pPr>
          </w:p>
          <w:p w14:paraId="14812918" w14:textId="77777777" w:rsidR="00E16629" w:rsidRDefault="00E16629" w:rsidP="00E16629">
            <w:pPr>
              <w:pStyle w:val="ListBullet"/>
              <w:numPr>
                <w:ilvl w:val="0"/>
                <w:numId w:val="0"/>
              </w:numPr>
              <w:rPr>
                <w:rFonts w:ascii="Arial" w:hAnsi="Arial" w:cs="Arial"/>
                <w:b/>
                <w:u w:val="single"/>
              </w:rPr>
            </w:pPr>
            <w:r w:rsidRPr="00E16629">
              <w:rPr>
                <w:rFonts w:ascii="Arial" w:hAnsi="Arial" w:cs="Arial"/>
                <w:b/>
                <w:u w:val="single"/>
              </w:rPr>
              <w:t>Pilot Question and Concern Form</w:t>
            </w:r>
          </w:p>
          <w:p w14:paraId="3A123C82" w14:textId="77777777" w:rsidR="00E16629" w:rsidRDefault="00E54CEE" w:rsidP="00E16629">
            <w:pPr>
              <w:pStyle w:val="ListBullet"/>
              <w:numPr>
                <w:ilvl w:val="0"/>
                <w:numId w:val="0"/>
              </w:numPr>
              <w:rPr>
                <w:rFonts w:ascii="Arial" w:hAnsi="Arial" w:cs="Arial"/>
              </w:rPr>
            </w:pPr>
            <w:r>
              <w:rPr>
                <w:rFonts w:ascii="Arial" w:hAnsi="Arial" w:cs="Arial"/>
              </w:rPr>
              <w:t>L2Q Staff will be keeping track of decisions made throughout the Pilot that will aid in the improvement post-Pilot.</w:t>
            </w:r>
          </w:p>
          <w:p w14:paraId="68A8294E" w14:textId="77777777" w:rsidR="00A736A4" w:rsidRPr="00A736A4" w:rsidRDefault="00A736A4" w:rsidP="00AE3688">
            <w:pPr>
              <w:pStyle w:val="ListBullet"/>
              <w:numPr>
                <w:ilvl w:val="0"/>
                <w:numId w:val="0"/>
              </w:numPr>
              <w:rPr>
                <w:rFonts w:ascii="Arial" w:hAnsi="Arial" w:cs="Arial"/>
                <w:b/>
                <w:color w:val="808080" w:themeColor="background1" w:themeShade="80"/>
                <w:u w:val="single"/>
              </w:rPr>
            </w:pPr>
          </w:p>
        </w:tc>
        <w:tc>
          <w:tcPr>
            <w:tcW w:w="2240" w:type="dxa"/>
            <w:vAlign w:val="center"/>
          </w:tcPr>
          <w:p w14:paraId="16458CA0" w14:textId="77777777" w:rsidR="005D3608" w:rsidRPr="001120D8" w:rsidRDefault="005D3608" w:rsidP="001120D8">
            <w:pPr>
              <w:pStyle w:val="DCF"/>
              <w:jc w:val="center"/>
              <w:rPr>
                <w:rFonts w:cs="Arial"/>
                <w:b/>
                <w:i/>
                <w:szCs w:val="24"/>
              </w:rPr>
            </w:pPr>
          </w:p>
        </w:tc>
      </w:tr>
      <w:tr w:rsidR="005D3608" w:rsidRPr="00AE57F7" w14:paraId="70DCE5EF" w14:textId="77777777" w:rsidTr="00E849ED">
        <w:trPr>
          <w:trHeight w:val="1241"/>
          <w:jc w:val="center"/>
        </w:trPr>
        <w:tc>
          <w:tcPr>
            <w:tcW w:w="2298" w:type="dxa"/>
            <w:vAlign w:val="center"/>
          </w:tcPr>
          <w:p w14:paraId="33189F3D" w14:textId="77777777" w:rsidR="005D3608" w:rsidRDefault="0012637E" w:rsidP="00D7247C">
            <w:pPr>
              <w:jc w:val="center"/>
              <w:rPr>
                <w:rFonts w:ascii="Arial" w:hAnsi="Arial" w:cs="Arial"/>
                <w:b/>
                <w:sz w:val="24"/>
                <w:szCs w:val="24"/>
              </w:rPr>
            </w:pPr>
            <w:r>
              <w:rPr>
                <w:rFonts w:ascii="Arial" w:hAnsi="Arial" w:cs="Arial"/>
                <w:b/>
                <w:sz w:val="24"/>
                <w:szCs w:val="24"/>
              </w:rPr>
              <w:t>LTI Update</w:t>
            </w:r>
          </w:p>
        </w:tc>
        <w:tc>
          <w:tcPr>
            <w:tcW w:w="6550" w:type="dxa"/>
          </w:tcPr>
          <w:p w14:paraId="52A1AF2A" w14:textId="77777777" w:rsidR="0012637E" w:rsidRDefault="0012637E" w:rsidP="00AE3688">
            <w:pPr>
              <w:pStyle w:val="ListBullet"/>
              <w:numPr>
                <w:ilvl w:val="0"/>
                <w:numId w:val="0"/>
              </w:numPr>
              <w:rPr>
                <w:rFonts w:ascii="Arial" w:hAnsi="Arial" w:cs="Arial"/>
                <w:b/>
                <w:u w:val="single"/>
              </w:rPr>
            </w:pPr>
            <w:r w:rsidRPr="0012637E">
              <w:rPr>
                <w:rFonts w:ascii="Arial" w:hAnsi="Arial" w:cs="Arial"/>
                <w:b/>
                <w:u w:val="single"/>
              </w:rPr>
              <w:t>Orientation Report</w:t>
            </w:r>
          </w:p>
          <w:p w14:paraId="1FC9CD74" w14:textId="77777777" w:rsidR="00F31EB5" w:rsidRDefault="005A2CC8" w:rsidP="00AE3688">
            <w:pPr>
              <w:pStyle w:val="ListBullet"/>
              <w:numPr>
                <w:ilvl w:val="0"/>
                <w:numId w:val="0"/>
              </w:numPr>
              <w:rPr>
                <w:rFonts w:ascii="Arial" w:hAnsi="Arial" w:cs="Arial"/>
              </w:rPr>
            </w:pPr>
            <w:r>
              <w:rPr>
                <w:rFonts w:ascii="Arial" w:hAnsi="Arial" w:cs="Arial"/>
              </w:rPr>
              <w:t>Learning Tree Institute (LTI)</w:t>
            </w:r>
            <w:r w:rsidR="00F31EB5">
              <w:rPr>
                <w:rFonts w:ascii="Arial" w:hAnsi="Arial" w:cs="Arial"/>
              </w:rPr>
              <w:t xml:space="preserve"> conducted two surveys </w:t>
            </w:r>
            <w:r w:rsidR="009A7D98">
              <w:rPr>
                <w:rFonts w:ascii="Arial" w:hAnsi="Arial" w:cs="Arial"/>
              </w:rPr>
              <w:t xml:space="preserve">at </w:t>
            </w:r>
            <w:r w:rsidR="00F31EB5">
              <w:rPr>
                <w:rFonts w:ascii="Arial" w:hAnsi="Arial" w:cs="Arial"/>
              </w:rPr>
              <w:t>Orientation</w:t>
            </w:r>
            <w:r w:rsidR="009A7D98">
              <w:rPr>
                <w:rFonts w:ascii="Arial" w:hAnsi="Arial" w:cs="Arial"/>
              </w:rPr>
              <w:t xml:space="preserve"> on </w:t>
            </w:r>
            <w:r w:rsidR="00F31EB5">
              <w:rPr>
                <w:rFonts w:ascii="Arial" w:hAnsi="Arial" w:cs="Arial"/>
              </w:rPr>
              <w:t xml:space="preserve">the L2Q Application Process and Orientation. </w:t>
            </w:r>
          </w:p>
          <w:p w14:paraId="1BDBA3E6" w14:textId="77777777" w:rsidR="00F31EB5" w:rsidRDefault="00F31EB5" w:rsidP="00AE3688">
            <w:pPr>
              <w:pStyle w:val="ListBullet"/>
              <w:numPr>
                <w:ilvl w:val="0"/>
                <w:numId w:val="0"/>
              </w:numPr>
              <w:rPr>
                <w:rFonts w:ascii="Arial" w:hAnsi="Arial" w:cs="Arial"/>
              </w:rPr>
            </w:pPr>
          </w:p>
          <w:p w14:paraId="542B7057" w14:textId="77777777" w:rsidR="00F31EB5" w:rsidRDefault="00F31EB5" w:rsidP="00F31EB5">
            <w:pPr>
              <w:pStyle w:val="ListBullet"/>
              <w:numPr>
                <w:ilvl w:val="0"/>
                <w:numId w:val="0"/>
              </w:numPr>
              <w:rPr>
                <w:rFonts w:ascii="Arial" w:hAnsi="Arial" w:cs="Arial"/>
              </w:rPr>
            </w:pPr>
            <w:r>
              <w:rPr>
                <w:rFonts w:ascii="Arial" w:hAnsi="Arial" w:cs="Arial"/>
              </w:rPr>
              <w:t xml:space="preserve">LTI surveyed Providers </w:t>
            </w:r>
            <w:r w:rsidR="009A7D98">
              <w:rPr>
                <w:rFonts w:ascii="Arial" w:hAnsi="Arial" w:cs="Arial"/>
              </w:rPr>
              <w:t>after both</w:t>
            </w:r>
            <w:r>
              <w:rPr>
                <w:rFonts w:ascii="Arial" w:hAnsi="Arial" w:cs="Arial"/>
              </w:rPr>
              <w:t xml:space="preserve"> </w:t>
            </w:r>
            <w:r w:rsidR="00176AEB">
              <w:rPr>
                <w:rFonts w:ascii="Arial" w:hAnsi="Arial" w:cs="Arial"/>
              </w:rPr>
              <w:t>Orientation</w:t>
            </w:r>
            <w:r w:rsidR="009A7D98">
              <w:rPr>
                <w:rFonts w:ascii="Arial" w:hAnsi="Arial" w:cs="Arial"/>
              </w:rPr>
              <w:t xml:space="preserve"> days and</w:t>
            </w:r>
            <w:r w:rsidR="00176AEB">
              <w:rPr>
                <w:rFonts w:ascii="Arial" w:hAnsi="Arial" w:cs="Arial"/>
              </w:rPr>
              <w:t xml:space="preserve"> surveyed</w:t>
            </w:r>
            <w:r w:rsidR="00806987">
              <w:rPr>
                <w:rFonts w:ascii="Arial" w:hAnsi="Arial" w:cs="Arial"/>
              </w:rPr>
              <w:t xml:space="preserve"> the</w:t>
            </w:r>
            <w:r w:rsidR="00176AEB">
              <w:rPr>
                <w:rFonts w:ascii="Arial" w:hAnsi="Arial" w:cs="Arial"/>
              </w:rPr>
              <w:t xml:space="preserve"> </w:t>
            </w:r>
            <w:r>
              <w:rPr>
                <w:rFonts w:ascii="Arial" w:hAnsi="Arial" w:cs="Arial"/>
              </w:rPr>
              <w:t xml:space="preserve">L2Q </w:t>
            </w:r>
            <w:r w:rsidR="00806987">
              <w:rPr>
                <w:rFonts w:ascii="Arial" w:hAnsi="Arial" w:cs="Arial"/>
              </w:rPr>
              <w:t>team</w:t>
            </w:r>
            <w:r>
              <w:rPr>
                <w:rFonts w:ascii="Arial" w:hAnsi="Arial" w:cs="Arial"/>
              </w:rPr>
              <w:t xml:space="preserve"> (DCF, CPPR, and CCA) following Orientation.</w:t>
            </w:r>
          </w:p>
          <w:p w14:paraId="2181A5E1" w14:textId="77777777" w:rsidR="00F31EB5" w:rsidRDefault="00F31EB5" w:rsidP="00AE3688">
            <w:pPr>
              <w:pStyle w:val="ListBullet"/>
              <w:numPr>
                <w:ilvl w:val="0"/>
                <w:numId w:val="0"/>
              </w:numPr>
              <w:rPr>
                <w:rFonts w:ascii="Arial" w:hAnsi="Arial" w:cs="Arial"/>
              </w:rPr>
            </w:pPr>
          </w:p>
          <w:p w14:paraId="05C56E47" w14:textId="77777777" w:rsidR="00F31EB5" w:rsidRDefault="00806987" w:rsidP="00F31EB5">
            <w:pPr>
              <w:pStyle w:val="ListBullet"/>
              <w:numPr>
                <w:ilvl w:val="0"/>
                <w:numId w:val="0"/>
              </w:numPr>
              <w:rPr>
                <w:rFonts w:ascii="Arial" w:hAnsi="Arial" w:cs="Arial"/>
              </w:rPr>
            </w:pPr>
            <w:r>
              <w:rPr>
                <w:rFonts w:ascii="Arial" w:hAnsi="Arial" w:cs="Arial"/>
              </w:rPr>
              <w:t xml:space="preserve">The </w:t>
            </w:r>
            <w:r w:rsidR="00F31EB5">
              <w:rPr>
                <w:rFonts w:ascii="Arial" w:hAnsi="Arial" w:cs="Arial"/>
              </w:rPr>
              <w:t>Orient</w:t>
            </w:r>
            <w:r w:rsidR="005574A8">
              <w:rPr>
                <w:rFonts w:ascii="Arial" w:hAnsi="Arial" w:cs="Arial"/>
              </w:rPr>
              <w:t>ation</w:t>
            </w:r>
            <w:r w:rsidR="00F31EB5">
              <w:rPr>
                <w:rFonts w:ascii="Arial" w:hAnsi="Arial" w:cs="Arial"/>
              </w:rPr>
              <w:t xml:space="preserve"> surveys </w:t>
            </w:r>
            <w:r w:rsidR="005574A8">
              <w:rPr>
                <w:rFonts w:ascii="Arial" w:hAnsi="Arial" w:cs="Arial"/>
              </w:rPr>
              <w:t xml:space="preserve">included questions </w:t>
            </w:r>
            <w:r>
              <w:rPr>
                <w:rFonts w:ascii="Arial" w:hAnsi="Arial" w:cs="Arial"/>
              </w:rPr>
              <w:t xml:space="preserve">on the </w:t>
            </w:r>
            <w:r w:rsidR="00F31EB5">
              <w:rPr>
                <w:rFonts w:ascii="Arial" w:hAnsi="Arial" w:cs="Arial"/>
              </w:rPr>
              <w:t>travel accommodations,</w:t>
            </w:r>
            <w:r>
              <w:rPr>
                <w:rFonts w:ascii="Arial" w:hAnsi="Arial" w:cs="Arial"/>
              </w:rPr>
              <w:t xml:space="preserve"> </w:t>
            </w:r>
            <w:r w:rsidR="00F31EB5">
              <w:rPr>
                <w:rFonts w:ascii="Arial" w:hAnsi="Arial" w:cs="Arial"/>
              </w:rPr>
              <w:t xml:space="preserve">ease of information, </w:t>
            </w:r>
            <w:r>
              <w:rPr>
                <w:rFonts w:ascii="Arial" w:hAnsi="Arial" w:cs="Arial"/>
              </w:rPr>
              <w:t xml:space="preserve">frequency of </w:t>
            </w:r>
            <w:r w:rsidR="00F31EB5">
              <w:rPr>
                <w:rFonts w:ascii="Arial" w:hAnsi="Arial" w:cs="Arial"/>
              </w:rPr>
              <w:t>communication</w:t>
            </w:r>
            <w:r>
              <w:rPr>
                <w:rFonts w:ascii="Arial" w:hAnsi="Arial" w:cs="Arial"/>
              </w:rPr>
              <w:t xml:space="preserve"> prior to the Orientation</w:t>
            </w:r>
            <w:r w:rsidR="005574A8">
              <w:rPr>
                <w:rFonts w:ascii="Arial" w:hAnsi="Arial" w:cs="Arial"/>
              </w:rPr>
              <w:t xml:space="preserve">, and </w:t>
            </w:r>
            <w:r w:rsidR="005451B2">
              <w:rPr>
                <w:rFonts w:ascii="Arial" w:hAnsi="Arial" w:cs="Arial"/>
              </w:rPr>
              <w:t xml:space="preserve">daily </w:t>
            </w:r>
            <w:r>
              <w:rPr>
                <w:rFonts w:ascii="Arial" w:hAnsi="Arial" w:cs="Arial"/>
              </w:rPr>
              <w:t>structure.</w:t>
            </w:r>
          </w:p>
          <w:p w14:paraId="02243C7D" w14:textId="77777777" w:rsidR="00F31EB5" w:rsidRDefault="00F31EB5" w:rsidP="00F31EB5">
            <w:pPr>
              <w:pStyle w:val="ListBullet"/>
              <w:numPr>
                <w:ilvl w:val="0"/>
                <w:numId w:val="0"/>
              </w:numPr>
              <w:rPr>
                <w:rFonts w:ascii="Arial" w:hAnsi="Arial" w:cs="Arial"/>
              </w:rPr>
            </w:pPr>
          </w:p>
          <w:p w14:paraId="43313EB5" w14:textId="77777777" w:rsidR="00806987" w:rsidRDefault="00806987" w:rsidP="00F31EB5">
            <w:pPr>
              <w:pStyle w:val="ListBullet"/>
              <w:numPr>
                <w:ilvl w:val="0"/>
                <w:numId w:val="0"/>
              </w:numPr>
              <w:rPr>
                <w:rFonts w:ascii="Arial" w:hAnsi="Arial" w:cs="Arial"/>
              </w:rPr>
            </w:pPr>
            <w:r>
              <w:rPr>
                <w:rFonts w:ascii="Arial" w:hAnsi="Arial" w:cs="Arial"/>
              </w:rPr>
              <w:t>LTI has compiled the results from these surveys and created a detailed report. Highlights from the report include:</w:t>
            </w:r>
          </w:p>
          <w:p w14:paraId="533F818B" w14:textId="77777777" w:rsidR="00806987" w:rsidRDefault="00806987" w:rsidP="00F31EB5">
            <w:pPr>
              <w:pStyle w:val="ListBullet"/>
              <w:numPr>
                <w:ilvl w:val="0"/>
                <w:numId w:val="0"/>
              </w:numPr>
              <w:rPr>
                <w:rFonts w:ascii="Arial" w:hAnsi="Arial" w:cs="Arial"/>
              </w:rPr>
            </w:pPr>
          </w:p>
          <w:p w14:paraId="46598F88" w14:textId="77777777" w:rsidR="00806987" w:rsidRDefault="005574A8" w:rsidP="00806987">
            <w:pPr>
              <w:pStyle w:val="ListBullet"/>
              <w:numPr>
                <w:ilvl w:val="0"/>
                <w:numId w:val="24"/>
              </w:numPr>
              <w:rPr>
                <w:rFonts w:ascii="Arial" w:hAnsi="Arial" w:cs="Arial"/>
              </w:rPr>
            </w:pPr>
            <w:r>
              <w:rPr>
                <w:rFonts w:ascii="Arial" w:hAnsi="Arial" w:cs="Arial"/>
              </w:rPr>
              <w:t>Providers felt the most</w:t>
            </w:r>
            <w:r w:rsidR="00806987">
              <w:rPr>
                <w:rFonts w:ascii="Arial" w:hAnsi="Arial" w:cs="Arial"/>
              </w:rPr>
              <w:t xml:space="preserve"> helpful part </w:t>
            </w:r>
            <w:r>
              <w:rPr>
                <w:rFonts w:ascii="Arial" w:hAnsi="Arial" w:cs="Arial"/>
              </w:rPr>
              <w:t>of Orien</w:t>
            </w:r>
            <w:r w:rsidR="0047410D">
              <w:rPr>
                <w:rFonts w:ascii="Arial" w:hAnsi="Arial" w:cs="Arial"/>
              </w:rPr>
              <w:t>t</w:t>
            </w:r>
            <w:r>
              <w:rPr>
                <w:rFonts w:ascii="Arial" w:hAnsi="Arial" w:cs="Arial"/>
              </w:rPr>
              <w:t xml:space="preserve">ation was the </w:t>
            </w:r>
            <w:r w:rsidR="00F31EB5">
              <w:rPr>
                <w:rFonts w:ascii="Arial" w:hAnsi="Arial" w:cs="Arial"/>
              </w:rPr>
              <w:t>time</w:t>
            </w:r>
            <w:r w:rsidR="00806987">
              <w:rPr>
                <w:rFonts w:ascii="Arial" w:hAnsi="Arial" w:cs="Arial"/>
              </w:rPr>
              <w:t xml:space="preserve"> they</w:t>
            </w:r>
            <w:r w:rsidR="00F31EB5">
              <w:rPr>
                <w:rFonts w:ascii="Arial" w:hAnsi="Arial" w:cs="Arial"/>
              </w:rPr>
              <w:t xml:space="preserve"> spen</w:t>
            </w:r>
            <w:r>
              <w:rPr>
                <w:rFonts w:ascii="Arial" w:hAnsi="Arial" w:cs="Arial"/>
              </w:rPr>
              <w:t>t in their</w:t>
            </w:r>
            <w:r w:rsidR="005A2CC8">
              <w:rPr>
                <w:rFonts w:ascii="Arial" w:hAnsi="Arial" w:cs="Arial"/>
              </w:rPr>
              <w:t xml:space="preserve"> learning communitie</w:t>
            </w:r>
            <w:r w:rsidR="00461EA1">
              <w:rPr>
                <w:rFonts w:ascii="Arial" w:hAnsi="Arial" w:cs="Arial"/>
              </w:rPr>
              <w:t>s.</w:t>
            </w:r>
          </w:p>
          <w:p w14:paraId="74E42CAB" w14:textId="77777777" w:rsidR="00461EA1" w:rsidRDefault="00461EA1" w:rsidP="00461EA1">
            <w:pPr>
              <w:pStyle w:val="ListBullet"/>
              <w:numPr>
                <w:ilvl w:val="0"/>
                <w:numId w:val="0"/>
              </w:numPr>
              <w:ind w:left="720"/>
              <w:rPr>
                <w:rFonts w:ascii="Arial" w:hAnsi="Arial" w:cs="Arial"/>
              </w:rPr>
            </w:pPr>
          </w:p>
          <w:p w14:paraId="70929B46" w14:textId="77777777" w:rsidR="00F31EB5" w:rsidRDefault="00806987" w:rsidP="00806987">
            <w:pPr>
              <w:pStyle w:val="ListBullet"/>
              <w:numPr>
                <w:ilvl w:val="0"/>
                <w:numId w:val="24"/>
              </w:numPr>
              <w:rPr>
                <w:rFonts w:ascii="Arial" w:hAnsi="Arial" w:cs="Arial"/>
              </w:rPr>
            </w:pPr>
            <w:r>
              <w:rPr>
                <w:rFonts w:ascii="Arial" w:hAnsi="Arial" w:cs="Arial"/>
              </w:rPr>
              <w:t>Providers</w:t>
            </w:r>
            <w:r w:rsidR="00F31EB5">
              <w:rPr>
                <w:rFonts w:ascii="Arial" w:hAnsi="Arial" w:cs="Arial"/>
              </w:rPr>
              <w:t xml:space="preserve"> </w:t>
            </w:r>
            <w:r>
              <w:rPr>
                <w:rFonts w:ascii="Arial" w:hAnsi="Arial" w:cs="Arial"/>
              </w:rPr>
              <w:t>feel they a</w:t>
            </w:r>
            <w:r w:rsidR="00F31EB5">
              <w:rPr>
                <w:rFonts w:ascii="Arial" w:hAnsi="Arial" w:cs="Arial"/>
              </w:rPr>
              <w:t>re a val</w:t>
            </w:r>
            <w:r>
              <w:rPr>
                <w:rFonts w:ascii="Arial" w:hAnsi="Arial" w:cs="Arial"/>
              </w:rPr>
              <w:t>uable part of the process and feel a sense of</w:t>
            </w:r>
            <w:r w:rsidR="00F31EB5">
              <w:rPr>
                <w:rFonts w:ascii="Arial" w:hAnsi="Arial" w:cs="Arial"/>
              </w:rPr>
              <w:t xml:space="preserve"> ownership</w:t>
            </w:r>
            <w:r>
              <w:rPr>
                <w:rFonts w:ascii="Arial" w:hAnsi="Arial" w:cs="Arial"/>
              </w:rPr>
              <w:t xml:space="preserve"> over</w:t>
            </w:r>
            <w:r w:rsidR="00F31EB5">
              <w:rPr>
                <w:rFonts w:ascii="Arial" w:hAnsi="Arial" w:cs="Arial"/>
              </w:rPr>
              <w:t xml:space="preserve"> the L2Q </w:t>
            </w:r>
            <w:r>
              <w:rPr>
                <w:rFonts w:ascii="Arial" w:hAnsi="Arial" w:cs="Arial"/>
              </w:rPr>
              <w:t>p</w:t>
            </w:r>
            <w:r w:rsidR="00F31EB5">
              <w:rPr>
                <w:rFonts w:ascii="Arial" w:hAnsi="Arial" w:cs="Arial"/>
              </w:rPr>
              <w:t>roject.</w:t>
            </w:r>
          </w:p>
          <w:p w14:paraId="435BAFB6" w14:textId="77777777" w:rsidR="00461EA1" w:rsidRDefault="00461EA1" w:rsidP="00461EA1">
            <w:pPr>
              <w:pStyle w:val="ListBullet"/>
              <w:numPr>
                <w:ilvl w:val="0"/>
                <w:numId w:val="0"/>
              </w:numPr>
              <w:ind w:left="720"/>
              <w:rPr>
                <w:rFonts w:ascii="Arial" w:hAnsi="Arial" w:cs="Arial"/>
              </w:rPr>
            </w:pPr>
          </w:p>
          <w:p w14:paraId="2F70A685" w14:textId="77777777" w:rsidR="00F31EB5" w:rsidRDefault="005574A8" w:rsidP="00806987">
            <w:pPr>
              <w:pStyle w:val="ListBullet"/>
              <w:numPr>
                <w:ilvl w:val="0"/>
                <w:numId w:val="24"/>
              </w:numPr>
              <w:rPr>
                <w:rFonts w:ascii="Arial" w:hAnsi="Arial" w:cs="Arial"/>
              </w:rPr>
            </w:pPr>
            <w:r>
              <w:rPr>
                <w:rFonts w:ascii="Arial" w:hAnsi="Arial" w:cs="Arial"/>
              </w:rPr>
              <w:t>Some responses</w:t>
            </w:r>
            <w:r w:rsidR="00F31EB5">
              <w:rPr>
                <w:rFonts w:ascii="Arial" w:hAnsi="Arial" w:cs="Arial"/>
              </w:rPr>
              <w:t xml:space="preserve"> suggested </w:t>
            </w:r>
            <w:r>
              <w:rPr>
                <w:rFonts w:ascii="Arial" w:hAnsi="Arial" w:cs="Arial"/>
              </w:rPr>
              <w:t xml:space="preserve">the </w:t>
            </w:r>
            <w:r w:rsidR="008873CD">
              <w:rPr>
                <w:rFonts w:ascii="Arial" w:hAnsi="Arial" w:cs="Arial"/>
              </w:rPr>
              <w:t>timing/</w:t>
            </w:r>
            <w:r w:rsidR="00F31EB5">
              <w:rPr>
                <w:rFonts w:ascii="Arial" w:hAnsi="Arial" w:cs="Arial"/>
              </w:rPr>
              <w:t>st</w:t>
            </w:r>
            <w:r>
              <w:rPr>
                <w:rFonts w:ascii="Arial" w:hAnsi="Arial" w:cs="Arial"/>
              </w:rPr>
              <w:t xml:space="preserve">ructure of Orientation </w:t>
            </w:r>
            <w:r w:rsidR="008873CD">
              <w:rPr>
                <w:rFonts w:ascii="Arial" w:hAnsi="Arial" w:cs="Arial"/>
              </w:rPr>
              <w:t xml:space="preserve">and the venue </w:t>
            </w:r>
            <w:r>
              <w:rPr>
                <w:rFonts w:ascii="Arial" w:hAnsi="Arial" w:cs="Arial"/>
              </w:rPr>
              <w:t>could be improved.</w:t>
            </w:r>
          </w:p>
          <w:p w14:paraId="0FB10826" w14:textId="77777777" w:rsidR="0047410D" w:rsidRDefault="0047410D" w:rsidP="00806987">
            <w:pPr>
              <w:pStyle w:val="ListBullet"/>
              <w:numPr>
                <w:ilvl w:val="0"/>
                <w:numId w:val="0"/>
              </w:numPr>
              <w:ind w:left="720"/>
              <w:rPr>
                <w:rFonts w:ascii="Arial" w:hAnsi="Arial" w:cs="Arial"/>
              </w:rPr>
            </w:pPr>
          </w:p>
          <w:p w14:paraId="15924664" w14:textId="77777777" w:rsidR="00806987" w:rsidRDefault="00806987" w:rsidP="00FC4537">
            <w:pPr>
              <w:pStyle w:val="ListBullet"/>
              <w:numPr>
                <w:ilvl w:val="0"/>
                <w:numId w:val="0"/>
              </w:numPr>
              <w:ind w:left="360" w:hanging="360"/>
              <w:rPr>
                <w:rFonts w:ascii="Arial" w:hAnsi="Arial" w:cs="Arial"/>
              </w:rPr>
            </w:pPr>
            <w:r>
              <w:rPr>
                <w:rFonts w:ascii="Arial" w:hAnsi="Arial" w:cs="Arial"/>
              </w:rPr>
              <w:t>Overall, t</w:t>
            </w:r>
            <w:r w:rsidR="0047410D">
              <w:rPr>
                <w:rFonts w:ascii="Arial" w:hAnsi="Arial" w:cs="Arial"/>
              </w:rPr>
              <w:t>he results were overwhelmingly positive.</w:t>
            </w:r>
          </w:p>
          <w:p w14:paraId="27A320BA" w14:textId="77777777" w:rsidR="00902E4A" w:rsidRDefault="00902E4A" w:rsidP="00F31EB5">
            <w:pPr>
              <w:pStyle w:val="ListBullet"/>
              <w:numPr>
                <w:ilvl w:val="0"/>
                <w:numId w:val="0"/>
              </w:numPr>
              <w:rPr>
                <w:rFonts w:ascii="Arial" w:hAnsi="Arial" w:cs="Arial"/>
              </w:rPr>
            </w:pPr>
          </w:p>
          <w:p w14:paraId="382B5477" w14:textId="77777777" w:rsidR="00902E4A" w:rsidRDefault="00902E4A" w:rsidP="00F31EB5">
            <w:pPr>
              <w:pStyle w:val="ListBullet"/>
              <w:numPr>
                <w:ilvl w:val="0"/>
                <w:numId w:val="0"/>
              </w:numPr>
              <w:rPr>
                <w:rFonts w:ascii="Arial" w:hAnsi="Arial" w:cs="Arial"/>
                <w:b/>
                <w:u w:val="single"/>
              </w:rPr>
            </w:pPr>
            <w:r w:rsidRPr="00902E4A">
              <w:rPr>
                <w:rFonts w:ascii="Arial" w:hAnsi="Arial" w:cs="Arial"/>
                <w:b/>
                <w:u w:val="single"/>
              </w:rPr>
              <w:t>Upcoming Survey</w:t>
            </w:r>
          </w:p>
          <w:p w14:paraId="71542B59" w14:textId="77777777" w:rsidR="00902E4A" w:rsidRDefault="00902E4A" w:rsidP="00F31EB5">
            <w:pPr>
              <w:pStyle w:val="ListBullet"/>
              <w:numPr>
                <w:ilvl w:val="0"/>
                <w:numId w:val="0"/>
              </w:numPr>
              <w:rPr>
                <w:rFonts w:ascii="Arial" w:hAnsi="Arial" w:cs="Arial"/>
              </w:rPr>
            </w:pPr>
            <w:r>
              <w:rPr>
                <w:rFonts w:ascii="Arial" w:hAnsi="Arial" w:cs="Arial"/>
              </w:rPr>
              <w:t xml:space="preserve">LTI is developing a survey </w:t>
            </w:r>
            <w:r w:rsidR="005451B2">
              <w:rPr>
                <w:rFonts w:ascii="Arial" w:hAnsi="Arial" w:cs="Arial"/>
              </w:rPr>
              <w:t>to</w:t>
            </w:r>
            <w:r>
              <w:rPr>
                <w:rFonts w:ascii="Arial" w:hAnsi="Arial" w:cs="Arial"/>
              </w:rPr>
              <w:t xml:space="preserve"> evaluate the BAS/PAS online training</w:t>
            </w:r>
            <w:r w:rsidR="005451B2">
              <w:rPr>
                <w:rFonts w:ascii="Arial" w:hAnsi="Arial" w:cs="Arial"/>
              </w:rPr>
              <w:t xml:space="preserve"> process</w:t>
            </w:r>
            <w:r>
              <w:rPr>
                <w:rFonts w:ascii="Arial" w:hAnsi="Arial" w:cs="Arial"/>
              </w:rPr>
              <w:t xml:space="preserve">. LTI will send the drafted survey to the L2Q </w:t>
            </w:r>
            <w:r w:rsidR="005A2CC8">
              <w:rPr>
                <w:rFonts w:ascii="Arial" w:hAnsi="Arial" w:cs="Arial"/>
              </w:rPr>
              <w:t>team</w:t>
            </w:r>
            <w:r>
              <w:rPr>
                <w:rFonts w:ascii="Arial" w:hAnsi="Arial" w:cs="Arial"/>
              </w:rPr>
              <w:t xml:space="preserve"> for feedback</w:t>
            </w:r>
            <w:r w:rsidR="005A2CC8">
              <w:rPr>
                <w:rFonts w:ascii="Arial" w:hAnsi="Arial" w:cs="Arial"/>
              </w:rPr>
              <w:t>, then to the Community Consultants</w:t>
            </w:r>
            <w:r>
              <w:rPr>
                <w:rFonts w:ascii="Arial" w:hAnsi="Arial" w:cs="Arial"/>
              </w:rPr>
              <w:t xml:space="preserve"> </w:t>
            </w:r>
            <w:r w:rsidR="00A00D43">
              <w:rPr>
                <w:rFonts w:ascii="Arial" w:hAnsi="Arial" w:cs="Arial"/>
              </w:rPr>
              <w:t xml:space="preserve">prior to </w:t>
            </w:r>
            <w:r w:rsidR="005451B2">
              <w:rPr>
                <w:rFonts w:ascii="Arial" w:hAnsi="Arial" w:cs="Arial"/>
              </w:rPr>
              <w:t>when</w:t>
            </w:r>
            <w:r w:rsidR="00494B24">
              <w:rPr>
                <w:rFonts w:ascii="Arial" w:hAnsi="Arial" w:cs="Arial"/>
              </w:rPr>
              <w:t xml:space="preserve"> BAS/PAS</w:t>
            </w:r>
            <w:r w:rsidR="00A00D43">
              <w:rPr>
                <w:rFonts w:ascii="Arial" w:hAnsi="Arial" w:cs="Arial"/>
              </w:rPr>
              <w:t xml:space="preserve"> online training certificates are due: </w:t>
            </w:r>
            <w:r>
              <w:rPr>
                <w:rFonts w:ascii="Arial" w:hAnsi="Arial" w:cs="Arial"/>
              </w:rPr>
              <w:t xml:space="preserve">June 27. </w:t>
            </w:r>
          </w:p>
          <w:p w14:paraId="450FF888" w14:textId="77777777" w:rsidR="00902E4A" w:rsidRPr="00902E4A" w:rsidRDefault="00902E4A" w:rsidP="00F31EB5">
            <w:pPr>
              <w:pStyle w:val="ListBullet"/>
              <w:numPr>
                <w:ilvl w:val="0"/>
                <w:numId w:val="0"/>
              </w:numPr>
              <w:rPr>
                <w:rFonts w:ascii="Arial" w:hAnsi="Arial" w:cs="Arial"/>
                <w:b/>
                <w:u w:val="single"/>
              </w:rPr>
            </w:pPr>
          </w:p>
        </w:tc>
        <w:tc>
          <w:tcPr>
            <w:tcW w:w="2240" w:type="dxa"/>
            <w:vAlign w:val="center"/>
          </w:tcPr>
          <w:p w14:paraId="10BE5559" w14:textId="77777777" w:rsidR="005D3608" w:rsidRDefault="005D3608" w:rsidP="000D4DE9">
            <w:pPr>
              <w:pStyle w:val="ListBullet"/>
              <w:numPr>
                <w:ilvl w:val="0"/>
                <w:numId w:val="0"/>
              </w:numPr>
              <w:rPr>
                <w:rFonts w:cs="Arial"/>
                <w:szCs w:val="24"/>
              </w:rPr>
            </w:pPr>
          </w:p>
        </w:tc>
      </w:tr>
      <w:tr w:rsidR="001A628F" w:rsidRPr="00AE57F7" w14:paraId="681533CA" w14:textId="77777777" w:rsidTr="00E849ED">
        <w:trPr>
          <w:trHeight w:val="1241"/>
          <w:jc w:val="center"/>
        </w:trPr>
        <w:tc>
          <w:tcPr>
            <w:tcW w:w="2298" w:type="dxa"/>
            <w:vAlign w:val="center"/>
          </w:tcPr>
          <w:p w14:paraId="656E0146" w14:textId="77777777" w:rsidR="001A628F" w:rsidRDefault="001A628F" w:rsidP="00D7247C">
            <w:pPr>
              <w:jc w:val="center"/>
              <w:rPr>
                <w:rFonts w:ascii="Arial" w:hAnsi="Arial" w:cs="Arial"/>
                <w:b/>
                <w:sz w:val="24"/>
                <w:szCs w:val="24"/>
              </w:rPr>
            </w:pPr>
            <w:r>
              <w:rPr>
                <w:rFonts w:ascii="Arial" w:hAnsi="Arial" w:cs="Arial"/>
                <w:b/>
                <w:sz w:val="24"/>
                <w:szCs w:val="24"/>
              </w:rPr>
              <w:t>KQN</w:t>
            </w:r>
          </w:p>
        </w:tc>
        <w:tc>
          <w:tcPr>
            <w:tcW w:w="6550" w:type="dxa"/>
          </w:tcPr>
          <w:p w14:paraId="4833D995" w14:textId="77777777" w:rsidR="00EA67BD" w:rsidRDefault="00EA67BD" w:rsidP="00AE3688">
            <w:pPr>
              <w:pStyle w:val="ListBullet"/>
              <w:numPr>
                <w:ilvl w:val="0"/>
                <w:numId w:val="0"/>
              </w:numPr>
              <w:rPr>
                <w:rFonts w:ascii="Arial" w:hAnsi="Arial" w:cs="Arial"/>
              </w:rPr>
            </w:pPr>
            <w:r>
              <w:rPr>
                <w:rFonts w:ascii="Arial" w:hAnsi="Arial" w:cs="Arial"/>
                <w:b/>
                <w:u w:val="single"/>
              </w:rPr>
              <w:t>Kansas Quality Network</w:t>
            </w:r>
          </w:p>
          <w:p w14:paraId="082F0C56" w14:textId="77777777" w:rsidR="00EA67BD" w:rsidRDefault="001A628F" w:rsidP="00EA67BD">
            <w:pPr>
              <w:pStyle w:val="ListBullet"/>
              <w:numPr>
                <w:ilvl w:val="0"/>
                <w:numId w:val="0"/>
              </w:numPr>
              <w:rPr>
                <w:rFonts w:ascii="Arial" w:hAnsi="Arial" w:cs="Arial"/>
              </w:rPr>
            </w:pPr>
            <w:r>
              <w:rPr>
                <w:rFonts w:ascii="Arial" w:hAnsi="Arial" w:cs="Arial"/>
              </w:rPr>
              <w:t xml:space="preserve">Kelly and Rachel </w:t>
            </w:r>
            <w:r w:rsidR="00EA2511">
              <w:rPr>
                <w:rFonts w:ascii="Arial" w:hAnsi="Arial" w:cs="Arial"/>
              </w:rPr>
              <w:t xml:space="preserve">showcased </w:t>
            </w:r>
            <w:r>
              <w:rPr>
                <w:rFonts w:ascii="Arial" w:hAnsi="Arial" w:cs="Arial"/>
              </w:rPr>
              <w:t xml:space="preserve">the </w:t>
            </w:r>
            <w:r w:rsidR="00EA2511">
              <w:rPr>
                <w:rFonts w:ascii="Arial" w:hAnsi="Arial" w:cs="Arial"/>
              </w:rPr>
              <w:t>Kansas Quality Network website.</w:t>
            </w:r>
            <w:r w:rsidR="005451B2">
              <w:rPr>
                <w:rFonts w:ascii="Arial" w:hAnsi="Arial" w:cs="Arial"/>
              </w:rPr>
              <w:t xml:space="preserve"> </w:t>
            </w:r>
            <w:r w:rsidR="00EA67BD">
              <w:rPr>
                <w:rFonts w:ascii="Arial" w:hAnsi="Arial" w:cs="Arial"/>
              </w:rPr>
              <w:t>Rachel asked the group to review the website</w:t>
            </w:r>
            <w:r w:rsidR="00494B24">
              <w:rPr>
                <w:rFonts w:ascii="Arial" w:hAnsi="Arial" w:cs="Arial"/>
              </w:rPr>
              <w:t xml:space="preserve"> and send any suggestions to Rachel</w:t>
            </w:r>
            <w:r w:rsidR="00EA67BD">
              <w:rPr>
                <w:rFonts w:ascii="Arial" w:hAnsi="Arial" w:cs="Arial"/>
              </w:rPr>
              <w:t xml:space="preserve">. </w:t>
            </w:r>
          </w:p>
          <w:p w14:paraId="0FF9059A" w14:textId="77777777" w:rsidR="00EA67BD" w:rsidRDefault="00EA67BD" w:rsidP="00EA67BD">
            <w:pPr>
              <w:pStyle w:val="ListBullet"/>
              <w:numPr>
                <w:ilvl w:val="0"/>
                <w:numId w:val="0"/>
              </w:numPr>
              <w:rPr>
                <w:rFonts w:ascii="Arial" w:hAnsi="Arial" w:cs="Arial"/>
              </w:rPr>
            </w:pPr>
          </w:p>
        </w:tc>
        <w:tc>
          <w:tcPr>
            <w:tcW w:w="2240" w:type="dxa"/>
            <w:vAlign w:val="center"/>
          </w:tcPr>
          <w:p w14:paraId="5F58ADED" w14:textId="77777777" w:rsidR="001A628F" w:rsidRPr="00AE57F7" w:rsidRDefault="001A628F" w:rsidP="00887E96">
            <w:pPr>
              <w:pStyle w:val="DCF"/>
              <w:rPr>
                <w:rFonts w:cs="Arial"/>
                <w:szCs w:val="24"/>
              </w:rPr>
            </w:pPr>
          </w:p>
        </w:tc>
      </w:tr>
      <w:tr w:rsidR="005D3608" w:rsidRPr="00AE57F7" w14:paraId="3736522E" w14:textId="77777777" w:rsidTr="00E849ED">
        <w:trPr>
          <w:trHeight w:val="1241"/>
          <w:jc w:val="center"/>
        </w:trPr>
        <w:tc>
          <w:tcPr>
            <w:tcW w:w="2298" w:type="dxa"/>
            <w:vAlign w:val="center"/>
          </w:tcPr>
          <w:p w14:paraId="1070AC4B" w14:textId="77777777" w:rsidR="005D3608" w:rsidRDefault="00902E4A" w:rsidP="00D7247C">
            <w:pPr>
              <w:jc w:val="center"/>
              <w:rPr>
                <w:rFonts w:ascii="Arial" w:hAnsi="Arial" w:cs="Arial"/>
                <w:b/>
                <w:sz w:val="24"/>
                <w:szCs w:val="24"/>
              </w:rPr>
            </w:pPr>
            <w:r>
              <w:rPr>
                <w:rFonts w:ascii="Arial" w:hAnsi="Arial" w:cs="Arial"/>
                <w:b/>
                <w:sz w:val="24"/>
                <w:szCs w:val="24"/>
              </w:rPr>
              <w:t>Social Media</w:t>
            </w:r>
          </w:p>
        </w:tc>
        <w:tc>
          <w:tcPr>
            <w:tcW w:w="6550" w:type="dxa"/>
          </w:tcPr>
          <w:p w14:paraId="4D8E7FE7" w14:textId="77777777" w:rsidR="00902E4A" w:rsidRDefault="00902E4A" w:rsidP="00AE3688">
            <w:pPr>
              <w:pStyle w:val="ListBullet"/>
              <w:numPr>
                <w:ilvl w:val="0"/>
                <w:numId w:val="0"/>
              </w:numPr>
              <w:rPr>
                <w:rFonts w:ascii="Arial" w:hAnsi="Arial" w:cs="Arial"/>
                <w:b/>
                <w:u w:val="single"/>
              </w:rPr>
            </w:pPr>
            <w:r>
              <w:rPr>
                <w:rFonts w:ascii="Arial" w:hAnsi="Arial" w:cs="Arial"/>
                <w:b/>
                <w:u w:val="single"/>
              </w:rPr>
              <w:t>Pinterest</w:t>
            </w:r>
          </w:p>
          <w:p w14:paraId="6ECDA5C5" w14:textId="77777777" w:rsidR="00494B24" w:rsidRDefault="00494B24" w:rsidP="00AE3688">
            <w:pPr>
              <w:pStyle w:val="ListBullet"/>
              <w:numPr>
                <w:ilvl w:val="0"/>
                <w:numId w:val="0"/>
              </w:numPr>
              <w:rPr>
                <w:rFonts w:ascii="Arial" w:hAnsi="Arial" w:cs="Arial"/>
              </w:rPr>
            </w:pPr>
            <w:r>
              <w:rPr>
                <w:rFonts w:ascii="Arial" w:hAnsi="Arial" w:cs="Arial"/>
              </w:rPr>
              <w:t xml:space="preserve">Following a brief overview of the virtual scrapbooking platform, </w:t>
            </w:r>
            <w:r w:rsidR="00BC3DF5">
              <w:rPr>
                <w:rFonts w:ascii="Arial" w:hAnsi="Arial" w:cs="Arial"/>
              </w:rPr>
              <w:t>Isabel</w:t>
            </w:r>
            <w:r w:rsidR="00D94F31">
              <w:rPr>
                <w:rFonts w:ascii="Arial" w:hAnsi="Arial" w:cs="Arial"/>
              </w:rPr>
              <w:t xml:space="preserve"> shared</w:t>
            </w:r>
            <w:r w:rsidR="00BC3DF5">
              <w:rPr>
                <w:rFonts w:ascii="Arial" w:hAnsi="Arial" w:cs="Arial"/>
              </w:rPr>
              <w:t xml:space="preserve"> how Pinterest could be used to enhance the Pilot</w:t>
            </w:r>
            <w:r>
              <w:rPr>
                <w:rFonts w:ascii="Arial" w:hAnsi="Arial" w:cs="Arial"/>
              </w:rPr>
              <w:t xml:space="preserve"> and facilitate resource sharing among Providers. </w:t>
            </w:r>
          </w:p>
          <w:p w14:paraId="625D6323" w14:textId="77777777" w:rsidR="00494B24" w:rsidRDefault="00494B24" w:rsidP="00AE3688">
            <w:pPr>
              <w:pStyle w:val="ListBullet"/>
              <w:numPr>
                <w:ilvl w:val="0"/>
                <w:numId w:val="0"/>
              </w:numPr>
              <w:rPr>
                <w:rFonts w:ascii="Arial" w:hAnsi="Arial" w:cs="Arial"/>
              </w:rPr>
            </w:pPr>
          </w:p>
          <w:p w14:paraId="33B11733" w14:textId="77777777" w:rsidR="006A27EA" w:rsidRDefault="00494B24" w:rsidP="006A27EA">
            <w:pPr>
              <w:pStyle w:val="ListBullet"/>
              <w:numPr>
                <w:ilvl w:val="0"/>
                <w:numId w:val="0"/>
              </w:numPr>
              <w:rPr>
                <w:rFonts w:ascii="Arial" w:hAnsi="Arial" w:cs="Arial"/>
              </w:rPr>
            </w:pPr>
            <w:r>
              <w:rPr>
                <w:rFonts w:ascii="Arial" w:hAnsi="Arial" w:cs="Arial"/>
              </w:rPr>
              <w:t xml:space="preserve">The group discussed the </w:t>
            </w:r>
            <w:r w:rsidR="00FD50FB">
              <w:rPr>
                <w:rFonts w:ascii="Arial" w:hAnsi="Arial" w:cs="Arial"/>
              </w:rPr>
              <w:t>creation of</w:t>
            </w:r>
            <w:r>
              <w:rPr>
                <w:rFonts w:ascii="Arial" w:hAnsi="Arial" w:cs="Arial"/>
              </w:rPr>
              <w:t xml:space="preserve"> an L2Q Pinterest account </w:t>
            </w:r>
            <w:r w:rsidR="003535C3">
              <w:rPr>
                <w:rFonts w:ascii="Arial" w:hAnsi="Arial" w:cs="Arial"/>
              </w:rPr>
              <w:t>where</w:t>
            </w:r>
            <w:r>
              <w:rPr>
                <w:rFonts w:ascii="Arial" w:hAnsi="Arial" w:cs="Arial"/>
              </w:rPr>
              <w:t xml:space="preserve"> Providers or Community </w:t>
            </w:r>
            <w:r w:rsidR="003535C3">
              <w:rPr>
                <w:rFonts w:ascii="Arial" w:hAnsi="Arial" w:cs="Arial"/>
              </w:rPr>
              <w:t xml:space="preserve">Consultants could pin helpful resources. </w:t>
            </w:r>
            <w:r w:rsidR="006A27EA">
              <w:rPr>
                <w:rFonts w:ascii="Arial" w:hAnsi="Arial" w:cs="Arial"/>
              </w:rPr>
              <w:t>This account could also feature boards that are specific to each quality indicator.</w:t>
            </w:r>
          </w:p>
          <w:p w14:paraId="2BD3BF11" w14:textId="77777777" w:rsidR="00C0192E" w:rsidRDefault="00C0192E" w:rsidP="00C0192E">
            <w:pPr>
              <w:pStyle w:val="ListBullet"/>
              <w:numPr>
                <w:ilvl w:val="0"/>
                <w:numId w:val="0"/>
              </w:numPr>
              <w:rPr>
                <w:rFonts w:ascii="Arial" w:hAnsi="Arial" w:cs="Arial"/>
              </w:rPr>
            </w:pPr>
          </w:p>
          <w:p w14:paraId="7555CA36" w14:textId="77777777" w:rsidR="00494B24" w:rsidRDefault="00494B24" w:rsidP="00AE3688">
            <w:pPr>
              <w:pStyle w:val="ListBullet"/>
              <w:numPr>
                <w:ilvl w:val="0"/>
                <w:numId w:val="0"/>
              </w:numPr>
              <w:rPr>
                <w:rFonts w:ascii="Arial" w:hAnsi="Arial" w:cs="Arial"/>
              </w:rPr>
            </w:pPr>
            <w:r>
              <w:rPr>
                <w:rFonts w:ascii="Arial" w:hAnsi="Arial" w:cs="Arial"/>
              </w:rPr>
              <w:t>Concerns</w:t>
            </w:r>
            <w:r w:rsidR="005F19B3">
              <w:rPr>
                <w:rFonts w:ascii="Arial" w:hAnsi="Arial" w:cs="Arial"/>
              </w:rPr>
              <w:t xml:space="preserve"> surrounding the need to</w:t>
            </w:r>
            <w:r>
              <w:rPr>
                <w:rFonts w:ascii="Arial" w:hAnsi="Arial" w:cs="Arial"/>
              </w:rPr>
              <w:t xml:space="preserve"> monitor </w:t>
            </w:r>
            <w:r w:rsidR="006A27EA">
              <w:rPr>
                <w:rFonts w:ascii="Arial" w:hAnsi="Arial" w:cs="Arial"/>
              </w:rPr>
              <w:t>the</w:t>
            </w:r>
            <w:r>
              <w:rPr>
                <w:rFonts w:ascii="Arial" w:hAnsi="Arial" w:cs="Arial"/>
              </w:rPr>
              <w:t xml:space="preserve"> accuracy </w:t>
            </w:r>
            <w:r w:rsidR="006A27EA">
              <w:rPr>
                <w:rFonts w:ascii="Arial" w:hAnsi="Arial" w:cs="Arial"/>
              </w:rPr>
              <w:t xml:space="preserve">and appropriateness of the pinned resources </w:t>
            </w:r>
            <w:r w:rsidR="005451B2">
              <w:rPr>
                <w:rFonts w:ascii="Arial" w:hAnsi="Arial" w:cs="Arial"/>
              </w:rPr>
              <w:t xml:space="preserve">led </w:t>
            </w:r>
            <w:r>
              <w:rPr>
                <w:rFonts w:ascii="Arial" w:hAnsi="Arial" w:cs="Arial"/>
              </w:rPr>
              <w:t>to a discussion</w:t>
            </w:r>
            <w:r w:rsidR="00FD5FC9">
              <w:rPr>
                <w:rFonts w:ascii="Arial" w:hAnsi="Arial" w:cs="Arial"/>
              </w:rPr>
              <w:t xml:space="preserve"> about the feasibility of an L2Q-managed board.</w:t>
            </w:r>
          </w:p>
          <w:p w14:paraId="773B6E0D" w14:textId="77777777" w:rsidR="00BC3DF5" w:rsidRDefault="00BC3DF5" w:rsidP="00AE3688">
            <w:pPr>
              <w:pStyle w:val="ListBullet"/>
              <w:numPr>
                <w:ilvl w:val="0"/>
                <w:numId w:val="0"/>
              </w:numPr>
              <w:rPr>
                <w:rFonts w:ascii="Arial" w:hAnsi="Arial" w:cs="Arial"/>
              </w:rPr>
            </w:pPr>
          </w:p>
          <w:p w14:paraId="3DF9F36A" w14:textId="77777777" w:rsidR="00CC33DC" w:rsidRDefault="006A27EA" w:rsidP="00AE3688">
            <w:pPr>
              <w:pStyle w:val="ListBullet"/>
              <w:numPr>
                <w:ilvl w:val="0"/>
                <w:numId w:val="0"/>
              </w:numPr>
              <w:rPr>
                <w:rFonts w:ascii="Arial" w:hAnsi="Arial" w:cs="Arial"/>
              </w:rPr>
            </w:pPr>
            <w:r>
              <w:rPr>
                <w:rFonts w:ascii="Arial" w:hAnsi="Arial" w:cs="Arial"/>
              </w:rPr>
              <w:t>I</w:t>
            </w:r>
            <w:r w:rsidR="005F19B3">
              <w:rPr>
                <w:rFonts w:ascii="Arial" w:hAnsi="Arial" w:cs="Arial"/>
              </w:rPr>
              <w:t>sabel explained it is</w:t>
            </w:r>
            <w:r>
              <w:rPr>
                <w:rFonts w:ascii="Arial" w:hAnsi="Arial" w:cs="Arial"/>
              </w:rPr>
              <w:t xml:space="preserve"> possible to have </w:t>
            </w:r>
            <w:r w:rsidR="005451B2">
              <w:rPr>
                <w:rFonts w:ascii="Arial" w:hAnsi="Arial" w:cs="Arial"/>
              </w:rPr>
              <w:t xml:space="preserve">private </w:t>
            </w:r>
            <w:r>
              <w:rPr>
                <w:rFonts w:ascii="Arial" w:hAnsi="Arial" w:cs="Arial"/>
              </w:rPr>
              <w:t>invite-only</w:t>
            </w:r>
            <w:r w:rsidR="005451B2">
              <w:rPr>
                <w:rFonts w:ascii="Arial" w:hAnsi="Arial" w:cs="Arial"/>
              </w:rPr>
              <w:t xml:space="preserve"> boards to</w:t>
            </w:r>
            <w:r>
              <w:rPr>
                <w:rFonts w:ascii="Arial" w:hAnsi="Arial" w:cs="Arial"/>
              </w:rPr>
              <w:t xml:space="preserve"> help with monitoring. This would require an administrator. </w:t>
            </w:r>
            <w:r w:rsidR="003535C3">
              <w:rPr>
                <w:rFonts w:ascii="Arial" w:hAnsi="Arial" w:cs="Arial"/>
              </w:rPr>
              <w:t>Additionally, L2Q would only be endorsing and encouraging the sharing of ideas, not the ideas themselves.</w:t>
            </w:r>
            <w:r w:rsidR="005451B2">
              <w:rPr>
                <w:rFonts w:ascii="Arial" w:hAnsi="Arial" w:cs="Arial"/>
              </w:rPr>
              <w:t xml:space="preserve"> </w:t>
            </w:r>
            <w:r>
              <w:rPr>
                <w:rFonts w:ascii="Arial" w:hAnsi="Arial" w:cs="Arial"/>
              </w:rPr>
              <w:t xml:space="preserve">Another proposed option was </w:t>
            </w:r>
            <w:r w:rsidR="005F19B3">
              <w:rPr>
                <w:rFonts w:ascii="Arial" w:hAnsi="Arial" w:cs="Arial"/>
              </w:rPr>
              <w:t xml:space="preserve">the encouragement and training of </w:t>
            </w:r>
            <w:r>
              <w:rPr>
                <w:rFonts w:ascii="Arial" w:hAnsi="Arial" w:cs="Arial"/>
              </w:rPr>
              <w:t>Provider</w:t>
            </w:r>
            <w:r w:rsidR="005F19B3">
              <w:rPr>
                <w:rFonts w:ascii="Arial" w:hAnsi="Arial" w:cs="Arial"/>
              </w:rPr>
              <w:t>s to use</w:t>
            </w:r>
            <w:r>
              <w:rPr>
                <w:rFonts w:ascii="Arial" w:hAnsi="Arial" w:cs="Arial"/>
              </w:rPr>
              <w:t xml:space="preserve"> Pinterest share</w:t>
            </w:r>
            <w:r w:rsidR="005F19B3">
              <w:rPr>
                <w:rFonts w:ascii="Arial" w:hAnsi="Arial" w:cs="Arial"/>
              </w:rPr>
              <w:t xml:space="preserve"> resources</w:t>
            </w:r>
            <w:r>
              <w:rPr>
                <w:rFonts w:ascii="Arial" w:hAnsi="Arial" w:cs="Arial"/>
              </w:rPr>
              <w:t xml:space="preserve"> amongst themselves.</w:t>
            </w:r>
          </w:p>
          <w:p w14:paraId="38FC0BBD" w14:textId="77777777" w:rsidR="006A27EA" w:rsidRDefault="006A27EA" w:rsidP="00AE3688">
            <w:pPr>
              <w:pStyle w:val="ListBullet"/>
              <w:numPr>
                <w:ilvl w:val="0"/>
                <w:numId w:val="0"/>
              </w:numPr>
              <w:rPr>
                <w:rFonts w:ascii="Arial" w:hAnsi="Arial" w:cs="Arial"/>
              </w:rPr>
            </w:pPr>
          </w:p>
          <w:p w14:paraId="385B3085" w14:textId="77777777" w:rsidR="00026A8D" w:rsidRPr="00806987" w:rsidRDefault="006A27EA" w:rsidP="00AE3688">
            <w:pPr>
              <w:pStyle w:val="ListBullet"/>
              <w:numPr>
                <w:ilvl w:val="0"/>
                <w:numId w:val="0"/>
              </w:numPr>
              <w:rPr>
                <w:rFonts w:ascii="Arial" w:hAnsi="Arial" w:cs="Arial"/>
              </w:rPr>
            </w:pPr>
            <w:r>
              <w:rPr>
                <w:rFonts w:ascii="Arial" w:hAnsi="Arial" w:cs="Arial"/>
              </w:rPr>
              <w:t>The L2Q team will explore these options further.</w:t>
            </w:r>
          </w:p>
          <w:p w14:paraId="1D613682" w14:textId="77777777" w:rsidR="00026A8D" w:rsidRDefault="00026A8D" w:rsidP="00AE3688">
            <w:pPr>
              <w:pStyle w:val="ListBullet"/>
              <w:numPr>
                <w:ilvl w:val="0"/>
                <w:numId w:val="0"/>
              </w:numPr>
              <w:rPr>
                <w:rFonts w:ascii="Arial" w:hAnsi="Arial" w:cs="Arial"/>
                <w:b/>
                <w:u w:val="single"/>
              </w:rPr>
            </w:pPr>
          </w:p>
          <w:p w14:paraId="3574EB0D" w14:textId="77777777" w:rsidR="00902E4A" w:rsidRDefault="00902E4A" w:rsidP="00AE3688">
            <w:pPr>
              <w:pStyle w:val="ListBullet"/>
              <w:numPr>
                <w:ilvl w:val="0"/>
                <w:numId w:val="0"/>
              </w:numPr>
              <w:rPr>
                <w:rFonts w:ascii="Arial" w:hAnsi="Arial" w:cs="Arial"/>
                <w:b/>
                <w:u w:val="single"/>
              </w:rPr>
            </w:pPr>
            <w:r>
              <w:rPr>
                <w:rFonts w:ascii="Arial" w:hAnsi="Arial" w:cs="Arial"/>
                <w:b/>
                <w:u w:val="single"/>
              </w:rPr>
              <w:t>Facebook</w:t>
            </w:r>
          </w:p>
          <w:p w14:paraId="616A12AF" w14:textId="77777777" w:rsidR="00902E4A" w:rsidRDefault="00A509D8" w:rsidP="00AE3688">
            <w:pPr>
              <w:pStyle w:val="ListBullet"/>
              <w:numPr>
                <w:ilvl w:val="0"/>
                <w:numId w:val="0"/>
              </w:numPr>
              <w:rPr>
                <w:rFonts w:ascii="Arial" w:hAnsi="Arial" w:cs="Arial"/>
                <w:b/>
                <w:u w:val="single"/>
              </w:rPr>
            </w:pPr>
            <w:r>
              <w:rPr>
                <w:rFonts w:ascii="Arial" w:hAnsi="Arial" w:cs="Arial"/>
              </w:rPr>
              <w:t xml:space="preserve">Kelly </w:t>
            </w:r>
            <w:r w:rsidR="00C0192E">
              <w:rPr>
                <w:rFonts w:ascii="Arial" w:hAnsi="Arial" w:cs="Arial"/>
              </w:rPr>
              <w:t>shared</w:t>
            </w:r>
            <w:r>
              <w:rPr>
                <w:rFonts w:ascii="Arial" w:hAnsi="Arial" w:cs="Arial"/>
              </w:rPr>
              <w:t xml:space="preserve"> the closed</w:t>
            </w:r>
            <w:r w:rsidR="00C0192E">
              <w:rPr>
                <w:rFonts w:ascii="Arial" w:hAnsi="Arial" w:cs="Arial"/>
              </w:rPr>
              <w:t xml:space="preserve"> Links to Quality Facebook page with the Advisory Group.</w:t>
            </w:r>
            <w:r w:rsidR="005451B2">
              <w:rPr>
                <w:rFonts w:ascii="Arial" w:hAnsi="Arial" w:cs="Arial"/>
              </w:rPr>
              <w:t xml:space="preserve"> </w:t>
            </w:r>
            <w:r w:rsidR="00026A8D">
              <w:rPr>
                <w:rFonts w:ascii="Arial" w:hAnsi="Arial" w:cs="Arial"/>
              </w:rPr>
              <w:t xml:space="preserve">Providers are using this page </w:t>
            </w:r>
            <w:r w:rsidR="005E67D4">
              <w:rPr>
                <w:rFonts w:ascii="Arial" w:hAnsi="Arial" w:cs="Arial"/>
              </w:rPr>
              <w:t>to share resources and ev</w:t>
            </w:r>
            <w:r w:rsidR="00750C42">
              <w:rPr>
                <w:rFonts w:ascii="Arial" w:hAnsi="Arial" w:cs="Arial"/>
              </w:rPr>
              <w:t>idence and questions.</w:t>
            </w:r>
            <w:r w:rsidR="005451B2">
              <w:rPr>
                <w:rFonts w:ascii="Arial" w:hAnsi="Arial" w:cs="Arial"/>
              </w:rPr>
              <w:t xml:space="preserve"> </w:t>
            </w:r>
            <w:r w:rsidR="005E67D4">
              <w:rPr>
                <w:rFonts w:ascii="Arial" w:hAnsi="Arial" w:cs="Arial"/>
              </w:rPr>
              <w:t>Community Consultants are</w:t>
            </w:r>
            <w:r w:rsidR="00026A8D">
              <w:rPr>
                <w:rFonts w:ascii="Arial" w:hAnsi="Arial" w:cs="Arial"/>
              </w:rPr>
              <w:t xml:space="preserve"> active</w:t>
            </w:r>
            <w:r w:rsidR="005E67D4">
              <w:rPr>
                <w:rFonts w:ascii="Arial" w:hAnsi="Arial" w:cs="Arial"/>
              </w:rPr>
              <w:t xml:space="preserve"> </w:t>
            </w:r>
            <w:r w:rsidR="00026A8D">
              <w:rPr>
                <w:rFonts w:ascii="Arial" w:hAnsi="Arial" w:cs="Arial"/>
              </w:rPr>
              <w:t>members of the</w:t>
            </w:r>
            <w:r w:rsidR="005E67D4">
              <w:rPr>
                <w:rFonts w:ascii="Arial" w:hAnsi="Arial" w:cs="Arial"/>
              </w:rPr>
              <w:t xml:space="preserve"> page </w:t>
            </w:r>
            <w:r w:rsidR="00026A8D">
              <w:rPr>
                <w:rFonts w:ascii="Arial" w:hAnsi="Arial" w:cs="Arial"/>
              </w:rPr>
              <w:t xml:space="preserve">and are monitoring </w:t>
            </w:r>
            <w:r w:rsidR="005E67D4">
              <w:rPr>
                <w:rFonts w:ascii="Arial" w:hAnsi="Arial" w:cs="Arial"/>
              </w:rPr>
              <w:t>for any inaccurate or inappropriate content.</w:t>
            </w:r>
          </w:p>
          <w:p w14:paraId="3D5BAFEC" w14:textId="77777777" w:rsidR="00902E4A" w:rsidRDefault="00902E4A" w:rsidP="00AE3688">
            <w:pPr>
              <w:pStyle w:val="ListBullet"/>
              <w:numPr>
                <w:ilvl w:val="0"/>
                <w:numId w:val="0"/>
              </w:numPr>
              <w:rPr>
                <w:rFonts w:ascii="Arial" w:hAnsi="Arial" w:cs="Arial"/>
                <w:b/>
                <w:u w:val="single"/>
              </w:rPr>
            </w:pPr>
          </w:p>
          <w:p w14:paraId="0178BD3E" w14:textId="77777777" w:rsidR="005E67D4" w:rsidRDefault="00902E4A" w:rsidP="005E67D4">
            <w:pPr>
              <w:pStyle w:val="ListBullet"/>
              <w:numPr>
                <w:ilvl w:val="0"/>
                <w:numId w:val="0"/>
              </w:numPr>
              <w:rPr>
                <w:rFonts w:ascii="Arial" w:hAnsi="Arial" w:cs="Arial"/>
                <w:b/>
                <w:u w:val="single"/>
              </w:rPr>
            </w:pPr>
            <w:r>
              <w:rPr>
                <w:rFonts w:ascii="Arial" w:hAnsi="Arial" w:cs="Arial"/>
                <w:b/>
                <w:u w:val="single"/>
              </w:rPr>
              <w:t>Newsletter</w:t>
            </w:r>
          </w:p>
          <w:p w14:paraId="39674E13" w14:textId="77777777" w:rsidR="0004064A" w:rsidRDefault="005E67D4" w:rsidP="005A0E6B">
            <w:pPr>
              <w:pStyle w:val="ListBullet"/>
              <w:numPr>
                <w:ilvl w:val="0"/>
                <w:numId w:val="0"/>
              </w:numPr>
              <w:rPr>
                <w:rFonts w:ascii="Arial" w:hAnsi="Arial" w:cs="Arial"/>
              </w:rPr>
            </w:pPr>
            <w:r>
              <w:rPr>
                <w:rFonts w:ascii="Arial" w:hAnsi="Arial" w:cs="Arial"/>
              </w:rPr>
              <w:t>Kelly shared the first</w:t>
            </w:r>
            <w:r w:rsidR="00EA2511">
              <w:rPr>
                <w:rFonts w:ascii="Arial" w:hAnsi="Arial" w:cs="Arial"/>
              </w:rPr>
              <w:t xml:space="preserve"> (June) issue of the Links to Quality </w:t>
            </w:r>
            <w:r>
              <w:rPr>
                <w:rFonts w:ascii="Arial" w:hAnsi="Arial" w:cs="Arial"/>
              </w:rPr>
              <w:t>Newsletter</w:t>
            </w:r>
            <w:r w:rsidR="0004064A">
              <w:rPr>
                <w:rFonts w:ascii="Arial" w:hAnsi="Arial" w:cs="Arial"/>
              </w:rPr>
              <w:t>.</w:t>
            </w:r>
            <w:r w:rsidR="005451B2">
              <w:rPr>
                <w:rFonts w:ascii="Arial" w:hAnsi="Arial" w:cs="Arial"/>
              </w:rPr>
              <w:t xml:space="preserve"> </w:t>
            </w:r>
            <w:r w:rsidR="0004064A">
              <w:rPr>
                <w:rFonts w:ascii="Arial" w:hAnsi="Arial" w:cs="Arial"/>
              </w:rPr>
              <w:t xml:space="preserve">These </w:t>
            </w:r>
            <w:r w:rsidR="005C74D9">
              <w:rPr>
                <w:rFonts w:ascii="Arial" w:hAnsi="Arial" w:cs="Arial"/>
              </w:rPr>
              <w:t>newsletters will</w:t>
            </w:r>
            <w:r w:rsidR="0004064A">
              <w:rPr>
                <w:rFonts w:ascii="Arial" w:hAnsi="Arial" w:cs="Arial"/>
              </w:rPr>
              <w:t xml:space="preserve"> keep </w:t>
            </w:r>
            <w:r w:rsidR="00EA2511">
              <w:rPr>
                <w:rFonts w:ascii="Arial" w:hAnsi="Arial" w:cs="Arial"/>
              </w:rPr>
              <w:t xml:space="preserve">participants and the public </w:t>
            </w:r>
            <w:r w:rsidR="0004064A">
              <w:rPr>
                <w:rFonts w:ascii="Arial" w:hAnsi="Arial" w:cs="Arial"/>
              </w:rPr>
              <w:t>involved and engaged with the pilot</w:t>
            </w:r>
            <w:r w:rsidR="00EA2511">
              <w:rPr>
                <w:rFonts w:ascii="Arial" w:hAnsi="Arial" w:cs="Arial"/>
              </w:rPr>
              <w:t>.</w:t>
            </w:r>
            <w:r w:rsidR="005451B2">
              <w:rPr>
                <w:rFonts w:ascii="Arial" w:hAnsi="Arial" w:cs="Arial"/>
              </w:rPr>
              <w:t xml:space="preserve"> </w:t>
            </w:r>
            <w:r w:rsidR="00EA2511">
              <w:rPr>
                <w:rFonts w:ascii="Arial" w:hAnsi="Arial" w:cs="Arial"/>
              </w:rPr>
              <w:t xml:space="preserve">The </w:t>
            </w:r>
            <w:r w:rsidR="0004064A">
              <w:rPr>
                <w:rFonts w:ascii="Arial" w:hAnsi="Arial" w:cs="Arial"/>
              </w:rPr>
              <w:t>July</w:t>
            </w:r>
            <w:r w:rsidR="00EA2511">
              <w:rPr>
                <w:rFonts w:ascii="Arial" w:hAnsi="Arial" w:cs="Arial"/>
              </w:rPr>
              <w:t xml:space="preserve"> issue</w:t>
            </w:r>
            <w:r w:rsidR="0004064A">
              <w:rPr>
                <w:rFonts w:ascii="Arial" w:hAnsi="Arial" w:cs="Arial"/>
              </w:rPr>
              <w:t xml:space="preserve"> will focus the Pilot and Orientation.</w:t>
            </w:r>
            <w:r w:rsidR="005451B2">
              <w:rPr>
                <w:rFonts w:ascii="Arial" w:hAnsi="Arial" w:cs="Arial"/>
              </w:rPr>
              <w:t xml:space="preserve"> </w:t>
            </w:r>
            <w:r w:rsidR="00EA2511">
              <w:rPr>
                <w:rFonts w:ascii="Arial" w:hAnsi="Arial" w:cs="Arial"/>
              </w:rPr>
              <w:t xml:space="preserve">The </w:t>
            </w:r>
            <w:r w:rsidR="0004064A">
              <w:rPr>
                <w:rFonts w:ascii="Arial" w:hAnsi="Arial" w:cs="Arial"/>
              </w:rPr>
              <w:t>August</w:t>
            </w:r>
            <w:r w:rsidR="00EA2511">
              <w:rPr>
                <w:rFonts w:ascii="Arial" w:hAnsi="Arial" w:cs="Arial"/>
              </w:rPr>
              <w:t xml:space="preserve"> issue</w:t>
            </w:r>
            <w:r w:rsidR="00750C42">
              <w:rPr>
                <w:rFonts w:ascii="Arial" w:hAnsi="Arial" w:cs="Arial"/>
              </w:rPr>
              <w:t xml:space="preserve"> will introduce the Community C</w:t>
            </w:r>
            <w:r w:rsidR="0004064A">
              <w:rPr>
                <w:rFonts w:ascii="Arial" w:hAnsi="Arial" w:cs="Arial"/>
              </w:rPr>
              <w:t xml:space="preserve">onsultants. </w:t>
            </w:r>
          </w:p>
          <w:p w14:paraId="00F180C2" w14:textId="3897FA3A" w:rsidR="005A0E6B" w:rsidRPr="005E67D4" w:rsidRDefault="005A0E6B" w:rsidP="005A0E6B">
            <w:pPr>
              <w:pStyle w:val="ListBullet"/>
              <w:numPr>
                <w:ilvl w:val="0"/>
                <w:numId w:val="0"/>
              </w:numPr>
              <w:rPr>
                <w:rFonts w:ascii="Arial" w:hAnsi="Arial" w:cs="Arial"/>
              </w:rPr>
            </w:pPr>
          </w:p>
        </w:tc>
        <w:tc>
          <w:tcPr>
            <w:tcW w:w="2240" w:type="dxa"/>
            <w:vAlign w:val="center"/>
          </w:tcPr>
          <w:p w14:paraId="4BE54FE1" w14:textId="77777777" w:rsidR="005D3608" w:rsidRPr="00AE57F7" w:rsidRDefault="005D3608" w:rsidP="00887E96">
            <w:pPr>
              <w:pStyle w:val="DCF"/>
              <w:rPr>
                <w:rFonts w:cs="Arial"/>
                <w:szCs w:val="24"/>
              </w:rPr>
            </w:pPr>
          </w:p>
        </w:tc>
      </w:tr>
      <w:tr w:rsidR="00902E4A" w:rsidRPr="00AE57F7" w14:paraId="21905D1E" w14:textId="77777777" w:rsidTr="00E849ED">
        <w:trPr>
          <w:trHeight w:val="1241"/>
          <w:jc w:val="center"/>
        </w:trPr>
        <w:tc>
          <w:tcPr>
            <w:tcW w:w="2298" w:type="dxa"/>
            <w:vAlign w:val="center"/>
          </w:tcPr>
          <w:p w14:paraId="39FB7778" w14:textId="77777777" w:rsidR="00902E4A" w:rsidRDefault="005E67D4" w:rsidP="00D7247C">
            <w:pPr>
              <w:jc w:val="center"/>
              <w:rPr>
                <w:rFonts w:ascii="Arial" w:hAnsi="Arial" w:cs="Arial"/>
                <w:b/>
                <w:sz w:val="24"/>
                <w:szCs w:val="24"/>
              </w:rPr>
            </w:pPr>
            <w:r>
              <w:rPr>
                <w:rFonts w:ascii="Arial" w:hAnsi="Arial" w:cs="Arial"/>
                <w:b/>
                <w:sz w:val="24"/>
                <w:szCs w:val="24"/>
              </w:rPr>
              <w:t>L2Q Materials</w:t>
            </w:r>
          </w:p>
        </w:tc>
        <w:tc>
          <w:tcPr>
            <w:tcW w:w="6550" w:type="dxa"/>
          </w:tcPr>
          <w:p w14:paraId="7F22F861" w14:textId="77777777" w:rsidR="005E67D4" w:rsidRDefault="005E67D4" w:rsidP="00AE3688">
            <w:pPr>
              <w:pStyle w:val="ListBullet"/>
              <w:numPr>
                <w:ilvl w:val="0"/>
                <w:numId w:val="0"/>
              </w:numPr>
              <w:rPr>
                <w:rFonts w:ascii="Arial" w:hAnsi="Arial" w:cs="Arial"/>
                <w:b/>
                <w:u w:val="single"/>
              </w:rPr>
            </w:pPr>
            <w:r>
              <w:rPr>
                <w:rFonts w:ascii="Arial" w:hAnsi="Arial" w:cs="Arial"/>
                <w:b/>
                <w:u w:val="single"/>
              </w:rPr>
              <w:t>L2Q Manual</w:t>
            </w:r>
          </w:p>
          <w:p w14:paraId="7B9F8D82" w14:textId="77777777" w:rsidR="000A7F89" w:rsidRDefault="000A7F89" w:rsidP="00AE3688">
            <w:pPr>
              <w:pStyle w:val="ListBullet"/>
              <w:numPr>
                <w:ilvl w:val="0"/>
                <w:numId w:val="0"/>
              </w:numPr>
              <w:rPr>
                <w:rFonts w:ascii="Arial" w:hAnsi="Arial" w:cs="Arial"/>
              </w:rPr>
            </w:pPr>
            <w:r>
              <w:rPr>
                <w:rFonts w:ascii="Arial" w:hAnsi="Arial" w:cs="Arial"/>
              </w:rPr>
              <w:t>Kelly allo</w:t>
            </w:r>
            <w:r w:rsidR="00C0192E">
              <w:rPr>
                <w:rFonts w:ascii="Arial" w:hAnsi="Arial" w:cs="Arial"/>
              </w:rPr>
              <w:t xml:space="preserve">wed time </w:t>
            </w:r>
            <w:r w:rsidR="00450E3F">
              <w:rPr>
                <w:rFonts w:ascii="Arial" w:hAnsi="Arial" w:cs="Arial"/>
              </w:rPr>
              <w:t xml:space="preserve">for the group </w:t>
            </w:r>
            <w:r w:rsidR="00C0192E">
              <w:rPr>
                <w:rFonts w:ascii="Arial" w:hAnsi="Arial" w:cs="Arial"/>
              </w:rPr>
              <w:t>to look through the Pilot Manual.</w:t>
            </w:r>
          </w:p>
          <w:p w14:paraId="3304A033" w14:textId="77777777" w:rsidR="000A7F89" w:rsidRDefault="000A7F89" w:rsidP="00AE3688">
            <w:pPr>
              <w:pStyle w:val="ListBullet"/>
              <w:numPr>
                <w:ilvl w:val="0"/>
                <w:numId w:val="0"/>
              </w:numPr>
              <w:rPr>
                <w:rFonts w:ascii="Arial" w:hAnsi="Arial" w:cs="Arial"/>
                <w:b/>
                <w:u w:val="single"/>
              </w:rPr>
            </w:pPr>
          </w:p>
          <w:p w14:paraId="538294A0" w14:textId="77777777" w:rsidR="005E67D4" w:rsidRDefault="005E67D4" w:rsidP="00AE3688">
            <w:pPr>
              <w:pStyle w:val="ListBullet"/>
              <w:numPr>
                <w:ilvl w:val="0"/>
                <w:numId w:val="0"/>
              </w:numPr>
              <w:rPr>
                <w:rFonts w:ascii="Arial" w:hAnsi="Arial" w:cs="Arial"/>
                <w:b/>
                <w:u w:val="single"/>
              </w:rPr>
            </w:pPr>
            <w:r>
              <w:rPr>
                <w:rFonts w:ascii="Arial" w:hAnsi="Arial" w:cs="Arial"/>
                <w:b/>
                <w:u w:val="single"/>
              </w:rPr>
              <w:t>Family Communications</w:t>
            </w:r>
          </w:p>
          <w:p w14:paraId="538C9EA2" w14:textId="77777777" w:rsidR="000A7F89" w:rsidRDefault="000A7F89" w:rsidP="00AE3688">
            <w:pPr>
              <w:pStyle w:val="ListBullet"/>
              <w:numPr>
                <w:ilvl w:val="0"/>
                <w:numId w:val="0"/>
              </w:numPr>
              <w:rPr>
                <w:rFonts w:ascii="Arial" w:hAnsi="Arial" w:cs="Arial"/>
                <w:b/>
                <w:u w:val="single"/>
              </w:rPr>
            </w:pPr>
            <w:r>
              <w:rPr>
                <w:rFonts w:ascii="Arial" w:hAnsi="Arial" w:cs="Arial"/>
              </w:rPr>
              <w:t>Kelly shared the Family Communications Packets that will be shared with Providers to share with their families.</w:t>
            </w:r>
          </w:p>
          <w:p w14:paraId="54AE84E4" w14:textId="77777777" w:rsidR="000A7F89" w:rsidRDefault="005E67D4" w:rsidP="000A7F89">
            <w:pPr>
              <w:pStyle w:val="ListBullet"/>
              <w:numPr>
                <w:ilvl w:val="0"/>
                <w:numId w:val="19"/>
              </w:numPr>
              <w:rPr>
                <w:rFonts w:ascii="Arial" w:hAnsi="Arial" w:cs="Arial"/>
                <w:b/>
              </w:rPr>
            </w:pPr>
            <w:r w:rsidRPr="000A7F89">
              <w:rPr>
                <w:rFonts w:ascii="Arial" w:hAnsi="Arial" w:cs="Arial"/>
                <w:b/>
              </w:rPr>
              <w:t>Translations</w:t>
            </w:r>
          </w:p>
          <w:p w14:paraId="462D0914" w14:textId="77777777" w:rsidR="000A7F89" w:rsidRPr="000A7F89" w:rsidRDefault="005E67D4" w:rsidP="000A7F89">
            <w:pPr>
              <w:pStyle w:val="ListBullet"/>
              <w:numPr>
                <w:ilvl w:val="1"/>
                <w:numId w:val="19"/>
              </w:numPr>
              <w:rPr>
                <w:rFonts w:ascii="Arial" w:hAnsi="Arial" w:cs="Arial"/>
                <w:b/>
              </w:rPr>
            </w:pPr>
            <w:r w:rsidRPr="000A7F89">
              <w:rPr>
                <w:rFonts w:ascii="Arial" w:hAnsi="Arial" w:cs="Arial"/>
              </w:rPr>
              <w:t>The Family Communications Packet has been translated into five languages: Spanish, Russian, Korean, Arabic, and Mandarin.</w:t>
            </w:r>
          </w:p>
          <w:p w14:paraId="48C20D78" w14:textId="77777777" w:rsidR="005E67D4" w:rsidRPr="000A7F89" w:rsidRDefault="005E67D4" w:rsidP="000A7F89">
            <w:pPr>
              <w:pStyle w:val="ListBullet"/>
              <w:numPr>
                <w:ilvl w:val="1"/>
                <w:numId w:val="19"/>
              </w:numPr>
              <w:rPr>
                <w:rFonts w:ascii="Arial" w:hAnsi="Arial" w:cs="Arial"/>
                <w:b/>
              </w:rPr>
            </w:pPr>
            <w:r w:rsidRPr="000A7F89">
              <w:rPr>
                <w:rFonts w:ascii="Arial" w:hAnsi="Arial" w:cs="Arial"/>
              </w:rPr>
              <w:t>Once the formatting is cleaned up, they will be printed and distributed to Providers via the Community Consultants.</w:t>
            </w:r>
          </w:p>
          <w:p w14:paraId="578BA031" w14:textId="77777777" w:rsidR="005E67D4" w:rsidRPr="005E67D4" w:rsidRDefault="005E67D4" w:rsidP="00AE3688">
            <w:pPr>
              <w:pStyle w:val="ListBullet"/>
              <w:numPr>
                <w:ilvl w:val="0"/>
                <w:numId w:val="0"/>
              </w:numPr>
              <w:rPr>
                <w:rFonts w:ascii="Arial" w:hAnsi="Arial" w:cs="Arial"/>
                <w:b/>
                <w:u w:val="single"/>
              </w:rPr>
            </w:pPr>
          </w:p>
        </w:tc>
        <w:tc>
          <w:tcPr>
            <w:tcW w:w="2240" w:type="dxa"/>
            <w:vAlign w:val="center"/>
          </w:tcPr>
          <w:p w14:paraId="228D4B59" w14:textId="77777777" w:rsidR="00902E4A" w:rsidRPr="00AE57F7" w:rsidRDefault="00902E4A" w:rsidP="00887E96">
            <w:pPr>
              <w:pStyle w:val="DCF"/>
              <w:rPr>
                <w:rFonts w:cs="Arial"/>
                <w:szCs w:val="24"/>
              </w:rPr>
            </w:pPr>
          </w:p>
        </w:tc>
      </w:tr>
      <w:tr w:rsidR="006B0134" w:rsidRPr="00AE57F7" w14:paraId="4AF85537" w14:textId="77777777" w:rsidTr="00E849ED">
        <w:trPr>
          <w:trHeight w:val="1241"/>
          <w:jc w:val="center"/>
        </w:trPr>
        <w:tc>
          <w:tcPr>
            <w:tcW w:w="2298" w:type="dxa"/>
            <w:vAlign w:val="center"/>
          </w:tcPr>
          <w:p w14:paraId="3A50FBD3" w14:textId="77777777" w:rsidR="006B0134" w:rsidRDefault="006B0134" w:rsidP="00D7247C">
            <w:pPr>
              <w:jc w:val="center"/>
              <w:rPr>
                <w:rFonts w:ascii="Arial" w:hAnsi="Arial" w:cs="Arial"/>
                <w:b/>
                <w:sz w:val="24"/>
                <w:szCs w:val="24"/>
              </w:rPr>
            </w:pPr>
            <w:r>
              <w:rPr>
                <w:rFonts w:ascii="Arial" w:hAnsi="Arial" w:cs="Arial"/>
                <w:b/>
                <w:sz w:val="24"/>
                <w:szCs w:val="24"/>
              </w:rPr>
              <w:t>Partner Updates</w:t>
            </w:r>
          </w:p>
        </w:tc>
        <w:tc>
          <w:tcPr>
            <w:tcW w:w="6550" w:type="dxa"/>
          </w:tcPr>
          <w:p w14:paraId="4FD9A2C5" w14:textId="77777777" w:rsidR="007E03FE" w:rsidRPr="007E03FE" w:rsidRDefault="006B0134" w:rsidP="006B0134">
            <w:pPr>
              <w:pStyle w:val="ListBullet"/>
              <w:numPr>
                <w:ilvl w:val="0"/>
                <w:numId w:val="0"/>
              </w:numPr>
              <w:rPr>
                <w:rFonts w:ascii="Arial" w:hAnsi="Arial" w:cs="Arial"/>
                <w:b/>
                <w:u w:val="single"/>
              </w:rPr>
            </w:pPr>
            <w:r w:rsidRPr="007E03FE">
              <w:rPr>
                <w:rFonts w:ascii="Arial" w:hAnsi="Arial" w:cs="Arial"/>
                <w:b/>
                <w:u w:val="single"/>
              </w:rPr>
              <w:t>KDHE</w:t>
            </w:r>
          </w:p>
          <w:p w14:paraId="6B464697" w14:textId="77777777" w:rsidR="006B0134" w:rsidRDefault="007E03FE" w:rsidP="006B0134">
            <w:pPr>
              <w:pStyle w:val="ListBullet"/>
              <w:numPr>
                <w:ilvl w:val="0"/>
                <w:numId w:val="0"/>
              </w:numPr>
              <w:rPr>
                <w:rFonts w:ascii="Arial" w:hAnsi="Arial" w:cs="Arial"/>
              </w:rPr>
            </w:pPr>
            <w:r>
              <w:rPr>
                <w:rFonts w:ascii="Arial" w:hAnsi="Arial" w:cs="Arial"/>
              </w:rPr>
              <w:t xml:space="preserve">KDHE </w:t>
            </w:r>
            <w:r w:rsidR="006B0134">
              <w:rPr>
                <w:rFonts w:ascii="Arial" w:hAnsi="Arial" w:cs="Arial"/>
              </w:rPr>
              <w:t xml:space="preserve">is updating their online background check system. </w:t>
            </w:r>
            <w:r>
              <w:rPr>
                <w:rFonts w:ascii="Arial" w:hAnsi="Arial" w:cs="Arial"/>
              </w:rPr>
              <w:t>There will be w</w:t>
            </w:r>
            <w:r w:rsidR="006B0134">
              <w:rPr>
                <w:rFonts w:ascii="Arial" w:hAnsi="Arial" w:cs="Arial"/>
              </w:rPr>
              <w:t xml:space="preserve">ebinars in July </w:t>
            </w:r>
            <w:r>
              <w:rPr>
                <w:rFonts w:ascii="Arial" w:hAnsi="Arial" w:cs="Arial"/>
              </w:rPr>
              <w:t xml:space="preserve">demonstrating </w:t>
            </w:r>
            <w:r w:rsidR="006B0134">
              <w:rPr>
                <w:rFonts w:ascii="Arial" w:hAnsi="Arial" w:cs="Arial"/>
              </w:rPr>
              <w:t>how to use the new online background check system.</w:t>
            </w:r>
          </w:p>
          <w:p w14:paraId="020F05B2" w14:textId="77777777" w:rsidR="006B0134" w:rsidRDefault="006B0134" w:rsidP="006B0134">
            <w:pPr>
              <w:pStyle w:val="ListBullet"/>
              <w:numPr>
                <w:ilvl w:val="0"/>
                <w:numId w:val="0"/>
              </w:numPr>
              <w:rPr>
                <w:rFonts w:ascii="Arial" w:hAnsi="Arial" w:cs="Arial"/>
              </w:rPr>
            </w:pPr>
          </w:p>
          <w:p w14:paraId="155A3471" w14:textId="77777777" w:rsidR="007E03FE" w:rsidRPr="007E03FE" w:rsidRDefault="007E03FE" w:rsidP="006B0134">
            <w:pPr>
              <w:pStyle w:val="ListBullet"/>
              <w:numPr>
                <w:ilvl w:val="0"/>
                <w:numId w:val="0"/>
              </w:numPr>
              <w:rPr>
                <w:rFonts w:ascii="Arial" w:hAnsi="Arial" w:cs="Arial"/>
                <w:b/>
                <w:u w:val="single"/>
              </w:rPr>
            </w:pPr>
            <w:r w:rsidRPr="007E03FE">
              <w:rPr>
                <w:rFonts w:ascii="Arial" w:hAnsi="Arial" w:cs="Arial"/>
                <w:b/>
                <w:u w:val="single"/>
              </w:rPr>
              <w:t>Parents as Teachers</w:t>
            </w:r>
          </w:p>
          <w:p w14:paraId="409A7E10" w14:textId="77777777" w:rsidR="006B0134" w:rsidRDefault="007E03FE" w:rsidP="006B0134">
            <w:pPr>
              <w:pStyle w:val="ListBullet"/>
              <w:numPr>
                <w:ilvl w:val="0"/>
                <w:numId w:val="0"/>
              </w:numPr>
              <w:rPr>
                <w:rFonts w:ascii="Arial" w:hAnsi="Arial" w:cs="Arial"/>
              </w:rPr>
            </w:pPr>
            <w:r>
              <w:rPr>
                <w:rFonts w:ascii="Arial" w:hAnsi="Arial" w:cs="Arial"/>
              </w:rPr>
              <w:t>Parents as Teachers has several u</w:t>
            </w:r>
            <w:r w:rsidR="006B0134">
              <w:rPr>
                <w:rFonts w:ascii="Arial" w:hAnsi="Arial" w:cs="Arial"/>
              </w:rPr>
              <w:t>pcoming trainings</w:t>
            </w:r>
            <w:r>
              <w:rPr>
                <w:rFonts w:ascii="Arial" w:hAnsi="Arial" w:cs="Arial"/>
              </w:rPr>
              <w:t xml:space="preserve">. Registration is available through the national </w:t>
            </w:r>
            <w:r w:rsidR="005451B2">
              <w:rPr>
                <w:rFonts w:ascii="Arial" w:hAnsi="Arial" w:cs="Arial"/>
              </w:rPr>
              <w:t xml:space="preserve">PAT </w:t>
            </w:r>
            <w:r>
              <w:rPr>
                <w:rFonts w:ascii="Arial" w:hAnsi="Arial" w:cs="Arial"/>
              </w:rPr>
              <w:t>website.</w:t>
            </w:r>
          </w:p>
          <w:p w14:paraId="01E30056" w14:textId="77777777" w:rsidR="006B0134" w:rsidRDefault="006B0134" w:rsidP="006B0134">
            <w:pPr>
              <w:pStyle w:val="ListBullet"/>
              <w:numPr>
                <w:ilvl w:val="0"/>
                <w:numId w:val="0"/>
              </w:numPr>
              <w:rPr>
                <w:rFonts w:ascii="Arial" w:hAnsi="Arial" w:cs="Arial"/>
              </w:rPr>
            </w:pPr>
          </w:p>
          <w:p w14:paraId="7C909285" w14:textId="77777777" w:rsidR="007E03FE" w:rsidRPr="007E03FE" w:rsidRDefault="007E03FE" w:rsidP="006B0134">
            <w:pPr>
              <w:pStyle w:val="ListBullet"/>
              <w:numPr>
                <w:ilvl w:val="0"/>
                <w:numId w:val="0"/>
              </w:numPr>
              <w:rPr>
                <w:rFonts w:ascii="Arial" w:hAnsi="Arial" w:cs="Arial"/>
                <w:b/>
                <w:u w:val="single"/>
              </w:rPr>
            </w:pPr>
            <w:r w:rsidRPr="007E03FE">
              <w:rPr>
                <w:rFonts w:ascii="Arial" w:hAnsi="Arial" w:cs="Arial"/>
                <w:b/>
                <w:u w:val="single"/>
              </w:rPr>
              <w:t>Children’s Cabinet and Trust Fund</w:t>
            </w:r>
          </w:p>
          <w:p w14:paraId="5151E9C2" w14:textId="77777777" w:rsidR="006B0134" w:rsidRDefault="007E03FE" w:rsidP="006B0134">
            <w:pPr>
              <w:pStyle w:val="ListBullet"/>
              <w:numPr>
                <w:ilvl w:val="0"/>
                <w:numId w:val="0"/>
              </w:numPr>
              <w:rPr>
                <w:rFonts w:ascii="Arial" w:hAnsi="Arial" w:cs="Arial"/>
              </w:rPr>
            </w:pPr>
            <w:r>
              <w:rPr>
                <w:rFonts w:ascii="Arial" w:hAnsi="Arial" w:cs="Arial"/>
              </w:rPr>
              <w:t>The Children’s Cabinet is accepting RFPs for the Community-Based Child Abuse Prevention program. These grants are due J</w:t>
            </w:r>
            <w:r w:rsidR="006B0134">
              <w:rPr>
                <w:rFonts w:ascii="Arial" w:hAnsi="Arial" w:cs="Arial"/>
              </w:rPr>
              <w:t>uly</w:t>
            </w:r>
            <w:r>
              <w:rPr>
                <w:rFonts w:ascii="Arial" w:hAnsi="Arial" w:cs="Arial"/>
              </w:rPr>
              <w:t xml:space="preserve"> 13</w:t>
            </w:r>
            <w:r w:rsidR="006B0134">
              <w:rPr>
                <w:rFonts w:ascii="Arial" w:hAnsi="Arial" w:cs="Arial"/>
              </w:rPr>
              <w:t xml:space="preserve">. </w:t>
            </w:r>
            <w:r>
              <w:rPr>
                <w:rFonts w:ascii="Arial" w:hAnsi="Arial" w:cs="Arial"/>
              </w:rPr>
              <w:t>The next Cabinet meeting is August 17.</w:t>
            </w:r>
          </w:p>
          <w:p w14:paraId="4E81A88B" w14:textId="77777777" w:rsidR="007E03FE" w:rsidRDefault="007E03FE" w:rsidP="006B0134">
            <w:pPr>
              <w:pStyle w:val="ListBullet"/>
              <w:numPr>
                <w:ilvl w:val="0"/>
                <w:numId w:val="0"/>
              </w:numPr>
              <w:rPr>
                <w:rFonts w:ascii="Arial" w:hAnsi="Arial" w:cs="Arial"/>
              </w:rPr>
            </w:pPr>
          </w:p>
          <w:p w14:paraId="5F2BBA01" w14:textId="77777777" w:rsidR="00970072" w:rsidRPr="00970072" w:rsidRDefault="00970072" w:rsidP="006B0134">
            <w:pPr>
              <w:pStyle w:val="ListBullet"/>
              <w:numPr>
                <w:ilvl w:val="0"/>
                <w:numId w:val="0"/>
              </w:numPr>
              <w:rPr>
                <w:rFonts w:ascii="Arial" w:hAnsi="Arial" w:cs="Arial"/>
                <w:b/>
                <w:u w:val="single"/>
              </w:rPr>
            </w:pPr>
            <w:r w:rsidRPr="00970072">
              <w:rPr>
                <w:rFonts w:ascii="Arial" w:hAnsi="Arial" w:cs="Arial"/>
                <w:b/>
                <w:u w:val="single"/>
              </w:rPr>
              <w:lastRenderedPageBreak/>
              <w:t>N</w:t>
            </w:r>
            <w:r>
              <w:rPr>
                <w:rFonts w:ascii="Arial" w:hAnsi="Arial" w:cs="Arial"/>
                <w:b/>
                <w:u w:val="single"/>
              </w:rPr>
              <w:t xml:space="preserve">ational </w:t>
            </w:r>
            <w:r w:rsidRPr="00970072">
              <w:rPr>
                <w:rFonts w:ascii="Arial" w:hAnsi="Arial" w:cs="Arial"/>
                <w:b/>
                <w:u w:val="single"/>
              </w:rPr>
              <w:t>G</w:t>
            </w:r>
            <w:r>
              <w:rPr>
                <w:rFonts w:ascii="Arial" w:hAnsi="Arial" w:cs="Arial"/>
                <w:b/>
                <w:u w:val="single"/>
              </w:rPr>
              <w:t>overnors Association G</w:t>
            </w:r>
            <w:r w:rsidRPr="00970072">
              <w:rPr>
                <w:rFonts w:ascii="Arial" w:hAnsi="Arial" w:cs="Arial"/>
                <w:b/>
                <w:u w:val="single"/>
              </w:rPr>
              <w:t>rant</w:t>
            </w:r>
          </w:p>
          <w:p w14:paraId="2B8BAC94" w14:textId="77777777" w:rsidR="00B41542" w:rsidRDefault="00970072" w:rsidP="006B0134">
            <w:pPr>
              <w:pStyle w:val="ListBullet"/>
              <w:numPr>
                <w:ilvl w:val="0"/>
                <w:numId w:val="0"/>
              </w:numPr>
              <w:rPr>
                <w:rFonts w:ascii="Arial" w:hAnsi="Arial" w:cs="Arial"/>
              </w:rPr>
            </w:pPr>
            <w:r>
              <w:rPr>
                <w:rFonts w:ascii="Arial" w:hAnsi="Arial" w:cs="Arial"/>
              </w:rPr>
              <w:t xml:space="preserve">L2Q has been included in a National Governor’s Association grant. This </w:t>
            </w:r>
            <w:r w:rsidR="006B0134">
              <w:rPr>
                <w:rFonts w:ascii="Arial" w:hAnsi="Arial" w:cs="Arial"/>
              </w:rPr>
              <w:t xml:space="preserve">Advisory Group </w:t>
            </w:r>
            <w:r>
              <w:rPr>
                <w:rFonts w:ascii="Arial" w:hAnsi="Arial" w:cs="Arial"/>
              </w:rPr>
              <w:t xml:space="preserve">may be used to inform the goals and activities of the grant. </w:t>
            </w:r>
          </w:p>
        </w:tc>
        <w:tc>
          <w:tcPr>
            <w:tcW w:w="2240" w:type="dxa"/>
            <w:vAlign w:val="center"/>
          </w:tcPr>
          <w:p w14:paraId="2868790B" w14:textId="77777777" w:rsidR="006B0134" w:rsidRPr="00AE57F7" w:rsidRDefault="006B0134" w:rsidP="00887E96">
            <w:pPr>
              <w:pStyle w:val="DCF"/>
              <w:rPr>
                <w:rFonts w:cs="Arial"/>
                <w:szCs w:val="24"/>
              </w:rPr>
            </w:pPr>
          </w:p>
        </w:tc>
      </w:tr>
      <w:tr w:rsidR="006B0134" w:rsidRPr="00AE57F7" w14:paraId="74CAC5B1" w14:textId="77777777" w:rsidTr="00C0192E">
        <w:trPr>
          <w:trHeight w:val="1070"/>
          <w:jc w:val="center"/>
        </w:trPr>
        <w:tc>
          <w:tcPr>
            <w:tcW w:w="2298" w:type="dxa"/>
            <w:vAlign w:val="center"/>
          </w:tcPr>
          <w:p w14:paraId="33E9FDFE" w14:textId="77777777" w:rsidR="006B0134" w:rsidRDefault="006B0134" w:rsidP="00D7247C">
            <w:pPr>
              <w:jc w:val="center"/>
              <w:rPr>
                <w:rFonts w:ascii="Arial" w:hAnsi="Arial" w:cs="Arial"/>
                <w:b/>
                <w:sz w:val="24"/>
                <w:szCs w:val="24"/>
              </w:rPr>
            </w:pPr>
            <w:r>
              <w:rPr>
                <w:rFonts w:ascii="Arial" w:hAnsi="Arial" w:cs="Arial"/>
                <w:b/>
                <w:sz w:val="24"/>
                <w:szCs w:val="24"/>
              </w:rPr>
              <w:t>Final Discussion</w:t>
            </w:r>
          </w:p>
        </w:tc>
        <w:tc>
          <w:tcPr>
            <w:tcW w:w="6550" w:type="dxa"/>
          </w:tcPr>
          <w:p w14:paraId="695598E2" w14:textId="77777777" w:rsidR="005A0E6B" w:rsidRDefault="005A0E6B" w:rsidP="00C0192E">
            <w:pPr>
              <w:pStyle w:val="ListBullet"/>
              <w:numPr>
                <w:ilvl w:val="0"/>
                <w:numId w:val="0"/>
              </w:numPr>
              <w:rPr>
                <w:rFonts w:ascii="Arial" w:hAnsi="Arial" w:cs="Arial"/>
              </w:rPr>
            </w:pPr>
          </w:p>
          <w:p w14:paraId="40C3A31E" w14:textId="2C558ED7" w:rsidR="007E03FE" w:rsidRDefault="00C0192E" w:rsidP="00C0192E">
            <w:pPr>
              <w:pStyle w:val="ListBullet"/>
              <w:numPr>
                <w:ilvl w:val="0"/>
                <w:numId w:val="0"/>
              </w:numPr>
              <w:rPr>
                <w:rFonts w:ascii="Arial" w:hAnsi="Arial" w:cs="Arial"/>
              </w:rPr>
            </w:pPr>
            <w:r>
              <w:rPr>
                <w:rFonts w:ascii="Arial" w:hAnsi="Arial" w:cs="Arial"/>
              </w:rPr>
              <w:t>The next Advisory Group meeting is scheduled for September, but depending on the progress of the Pilot, the following meeting (December) may be cancelled. Kelly explained that she wants to be respectful of people’s time, and that the Pilot may only require semi-annual Advisory Group meetings moving forward.</w:t>
            </w:r>
          </w:p>
          <w:p w14:paraId="32C1B90A" w14:textId="22FC3680" w:rsidR="005A0E6B" w:rsidRDefault="005A0E6B" w:rsidP="00C0192E">
            <w:pPr>
              <w:pStyle w:val="ListBullet"/>
              <w:numPr>
                <w:ilvl w:val="0"/>
                <w:numId w:val="0"/>
              </w:numPr>
              <w:rPr>
                <w:rFonts w:ascii="Arial" w:hAnsi="Arial" w:cs="Arial"/>
              </w:rPr>
            </w:pPr>
          </w:p>
        </w:tc>
        <w:tc>
          <w:tcPr>
            <w:tcW w:w="2240" w:type="dxa"/>
            <w:vAlign w:val="center"/>
          </w:tcPr>
          <w:p w14:paraId="4CE47E36" w14:textId="77777777" w:rsidR="006B0134" w:rsidRDefault="006B0134" w:rsidP="00887E96">
            <w:pPr>
              <w:pStyle w:val="DCF"/>
              <w:rPr>
                <w:rFonts w:cs="Arial"/>
                <w:szCs w:val="24"/>
              </w:rPr>
            </w:pPr>
          </w:p>
        </w:tc>
      </w:tr>
      <w:tr w:rsidR="00E14CC9" w:rsidRPr="00AE57F7" w14:paraId="7E2D608B" w14:textId="77777777" w:rsidTr="009643DC">
        <w:trPr>
          <w:trHeight w:val="845"/>
          <w:jc w:val="center"/>
        </w:trPr>
        <w:tc>
          <w:tcPr>
            <w:tcW w:w="2298" w:type="dxa"/>
            <w:shd w:val="clear" w:color="auto" w:fill="F2F2F2" w:themeFill="background1" w:themeFillShade="F2"/>
          </w:tcPr>
          <w:p w14:paraId="220EFC9B" w14:textId="77777777" w:rsidR="00E14CC9" w:rsidRPr="00AE57F7" w:rsidRDefault="00E14CC9" w:rsidP="00D7247C">
            <w:pPr>
              <w:widowControl/>
              <w:textAlignment w:val="center"/>
              <w:rPr>
                <w:rFonts w:ascii="Arial" w:hAnsi="Arial" w:cs="Arial"/>
                <w:sz w:val="24"/>
              </w:rPr>
            </w:pPr>
            <w:r w:rsidRPr="00AE57F7">
              <w:rPr>
                <w:rFonts w:ascii="Arial" w:hAnsi="Arial" w:cs="Arial"/>
                <w:b/>
                <w:sz w:val="24"/>
              </w:rPr>
              <w:t>Next Meeting:</w:t>
            </w:r>
          </w:p>
          <w:p w14:paraId="33FD8FF7" w14:textId="77777777" w:rsidR="00E14CC9" w:rsidRPr="00AE57F7" w:rsidRDefault="00194714" w:rsidP="00F31EB5">
            <w:pPr>
              <w:widowControl/>
              <w:textAlignment w:val="center"/>
              <w:rPr>
                <w:rFonts w:ascii="Arial" w:hAnsi="Arial" w:cs="Arial"/>
                <w:sz w:val="24"/>
              </w:rPr>
            </w:pPr>
            <w:r>
              <w:rPr>
                <w:rFonts w:ascii="Arial" w:hAnsi="Arial" w:cs="Arial"/>
                <w:sz w:val="24"/>
              </w:rPr>
              <w:t>09</w:t>
            </w:r>
            <w:r w:rsidR="00BA16D4" w:rsidRPr="00AE57F7">
              <w:rPr>
                <w:rFonts w:ascii="Arial" w:hAnsi="Arial" w:cs="Arial"/>
                <w:sz w:val="24"/>
              </w:rPr>
              <w:t>/</w:t>
            </w:r>
            <w:r w:rsidR="00F31EB5">
              <w:rPr>
                <w:rFonts w:ascii="Arial" w:hAnsi="Arial" w:cs="Arial"/>
                <w:sz w:val="24"/>
              </w:rPr>
              <w:t>20</w:t>
            </w:r>
            <w:r w:rsidR="00E0164F">
              <w:rPr>
                <w:rFonts w:ascii="Arial" w:hAnsi="Arial" w:cs="Arial"/>
                <w:sz w:val="24"/>
              </w:rPr>
              <w:t>/</w:t>
            </w:r>
            <w:r w:rsidR="0051683A">
              <w:rPr>
                <w:rFonts w:ascii="Arial" w:hAnsi="Arial" w:cs="Arial"/>
                <w:sz w:val="24"/>
              </w:rPr>
              <w:t>2018</w:t>
            </w:r>
          </w:p>
        </w:tc>
        <w:tc>
          <w:tcPr>
            <w:tcW w:w="6550" w:type="dxa"/>
            <w:shd w:val="clear" w:color="auto" w:fill="F2F2F2" w:themeFill="background1" w:themeFillShade="F2"/>
          </w:tcPr>
          <w:p w14:paraId="2188BF6A" w14:textId="77777777" w:rsidR="00E14CC9" w:rsidRPr="00AE57F7" w:rsidRDefault="00E14CC9" w:rsidP="00D7247C">
            <w:pPr>
              <w:jc w:val="center"/>
              <w:rPr>
                <w:rFonts w:ascii="Arial" w:hAnsi="Arial" w:cs="Arial"/>
                <w:b/>
                <w:sz w:val="24"/>
              </w:rPr>
            </w:pPr>
            <w:r w:rsidRPr="00AE57F7">
              <w:rPr>
                <w:rFonts w:ascii="Arial" w:hAnsi="Arial" w:cs="Arial"/>
                <w:b/>
                <w:sz w:val="24"/>
              </w:rPr>
              <w:t>Agenda Items</w:t>
            </w:r>
          </w:p>
        </w:tc>
        <w:tc>
          <w:tcPr>
            <w:tcW w:w="2240" w:type="dxa"/>
            <w:shd w:val="clear" w:color="auto" w:fill="F2F2F2" w:themeFill="background1" w:themeFillShade="F2"/>
          </w:tcPr>
          <w:p w14:paraId="16240054" w14:textId="77777777" w:rsidR="00E14CC9" w:rsidRPr="00AE57F7" w:rsidRDefault="00E14CC9" w:rsidP="00D7247C">
            <w:pPr>
              <w:rPr>
                <w:rFonts w:ascii="Arial" w:hAnsi="Arial" w:cs="Arial"/>
                <w:szCs w:val="24"/>
              </w:rPr>
            </w:pPr>
            <w:r w:rsidRPr="00AE57F7">
              <w:rPr>
                <w:rFonts w:ascii="Arial" w:hAnsi="Arial" w:cs="Arial"/>
                <w:b/>
                <w:szCs w:val="24"/>
              </w:rPr>
              <w:t>Minutes taken by:</w:t>
            </w:r>
            <w:r w:rsidRPr="00AE57F7">
              <w:rPr>
                <w:rFonts w:ascii="Arial" w:hAnsi="Arial" w:cs="Arial"/>
                <w:szCs w:val="24"/>
              </w:rPr>
              <w:t xml:space="preserve"> Jevan Bremby</w:t>
            </w:r>
          </w:p>
        </w:tc>
      </w:tr>
    </w:tbl>
    <w:p w14:paraId="2DDDA005" w14:textId="77777777" w:rsidR="00132E51" w:rsidRPr="0088387C" w:rsidRDefault="00132E51" w:rsidP="0088387C">
      <w:pPr>
        <w:widowControl/>
        <w:spacing w:after="160" w:line="259" w:lineRule="auto"/>
        <w:rPr>
          <w:rFonts w:ascii="Arial" w:hAnsi="Arial" w:cs="Arial"/>
          <w:b/>
          <w:sz w:val="24"/>
        </w:rPr>
      </w:pPr>
    </w:p>
    <w:sectPr w:rsidR="00132E51" w:rsidRPr="0088387C" w:rsidSect="00FB33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A64A" w14:textId="77777777" w:rsidR="005E2B57" w:rsidRDefault="005E2B57" w:rsidP="00D32D19">
      <w:r>
        <w:separator/>
      </w:r>
    </w:p>
  </w:endnote>
  <w:endnote w:type="continuationSeparator" w:id="0">
    <w:p w14:paraId="74552371" w14:textId="77777777" w:rsidR="005E2B57" w:rsidRDefault="005E2B57" w:rsidP="00D3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353B" w14:textId="77777777" w:rsidR="005E2B57" w:rsidRDefault="005E2B57" w:rsidP="00D32D19">
      <w:r>
        <w:separator/>
      </w:r>
    </w:p>
  </w:footnote>
  <w:footnote w:type="continuationSeparator" w:id="0">
    <w:p w14:paraId="5F11521A" w14:textId="77777777" w:rsidR="005E2B57" w:rsidRDefault="005E2B57" w:rsidP="00D3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AC30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07867"/>
    <w:multiLevelType w:val="hybridMultilevel"/>
    <w:tmpl w:val="AF3E8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690F"/>
    <w:multiLevelType w:val="hybridMultilevel"/>
    <w:tmpl w:val="75E8C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0E96"/>
    <w:multiLevelType w:val="hybridMultilevel"/>
    <w:tmpl w:val="608A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1D8A"/>
    <w:multiLevelType w:val="hybridMultilevel"/>
    <w:tmpl w:val="F1A4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D2F96"/>
    <w:multiLevelType w:val="hybridMultilevel"/>
    <w:tmpl w:val="B9F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2ABE"/>
    <w:multiLevelType w:val="hybridMultilevel"/>
    <w:tmpl w:val="0BD6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5CB5"/>
    <w:multiLevelType w:val="hybridMultilevel"/>
    <w:tmpl w:val="028E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75940"/>
    <w:multiLevelType w:val="hybridMultilevel"/>
    <w:tmpl w:val="4B08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1634"/>
    <w:multiLevelType w:val="hybridMultilevel"/>
    <w:tmpl w:val="DB74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332D2"/>
    <w:multiLevelType w:val="hybridMultilevel"/>
    <w:tmpl w:val="B59A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029B"/>
    <w:multiLevelType w:val="hybridMultilevel"/>
    <w:tmpl w:val="629C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7493"/>
    <w:multiLevelType w:val="hybridMultilevel"/>
    <w:tmpl w:val="87E0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40A8"/>
    <w:multiLevelType w:val="hybridMultilevel"/>
    <w:tmpl w:val="44B2D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6350"/>
    <w:multiLevelType w:val="hybridMultilevel"/>
    <w:tmpl w:val="88EC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2F47A1"/>
    <w:multiLevelType w:val="hybridMultilevel"/>
    <w:tmpl w:val="6F50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E38A1"/>
    <w:multiLevelType w:val="hybridMultilevel"/>
    <w:tmpl w:val="665C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D679D"/>
    <w:multiLevelType w:val="hybridMultilevel"/>
    <w:tmpl w:val="B8E4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A79B2"/>
    <w:multiLevelType w:val="hybridMultilevel"/>
    <w:tmpl w:val="697A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01B8C"/>
    <w:multiLevelType w:val="hybridMultilevel"/>
    <w:tmpl w:val="CA44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B2324"/>
    <w:multiLevelType w:val="hybridMultilevel"/>
    <w:tmpl w:val="836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D6F51"/>
    <w:multiLevelType w:val="hybridMultilevel"/>
    <w:tmpl w:val="850A6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9745B"/>
    <w:multiLevelType w:val="hybridMultilevel"/>
    <w:tmpl w:val="5352B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83841"/>
    <w:multiLevelType w:val="hybridMultilevel"/>
    <w:tmpl w:val="BA6E8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D5F17"/>
    <w:multiLevelType w:val="hybridMultilevel"/>
    <w:tmpl w:val="258E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D45AD"/>
    <w:multiLevelType w:val="hybridMultilevel"/>
    <w:tmpl w:val="8BB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528A9"/>
    <w:multiLevelType w:val="hybridMultilevel"/>
    <w:tmpl w:val="0F52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50587"/>
    <w:multiLevelType w:val="hybridMultilevel"/>
    <w:tmpl w:val="4264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42DF8"/>
    <w:multiLevelType w:val="hybridMultilevel"/>
    <w:tmpl w:val="5D1C9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C3194D"/>
    <w:multiLevelType w:val="hybridMultilevel"/>
    <w:tmpl w:val="B26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13171"/>
    <w:multiLevelType w:val="hybridMultilevel"/>
    <w:tmpl w:val="0380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7648F"/>
    <w:multiLevelType w:val="hybridMultilevel"/>
    <w:tmpl w:val="1A5E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D3760"/>
    <w:multiLevelType w:val="hybridMultilevel"/>
    <w:tmpl w:val="56C41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5"/>
  </w:num>
  <w:num w:numId="4">
    <w:abstractNumId w:val="9"/>
  </w:num>
  <w:num w:numId="5">
    <w:abstractNumId w:val="4"/>
  </w:num>
  <w:num w:numId="6">
    <w:abstractNumId w:val="15"/>
  </w:num>
  <w:num w:numId="7">
    <w:abstractNumId w:val="29"/>
  </w:num>
  <w:num w:numId="8">
    <w:abstractNumId w:val="8"/>
  </w:num>
  <w:num w:numId="9">
    <w:abstractNumId w:val="32"/>
  </w:num>
  <w:num w:numId="10">
    <w:abstractNumId w:val="22"/>
  </w:num>
  <w:num w:numId="11">
    <w:abstractNumId w:val="13"/>
  </w:num>
  <w:num w:numId="12">
    <w:abstractNumId w:val="19"/>
  </w:num>
  <w:num w:numId="13">
    <w:abstractNumId w:val="7"/>
  </w:num>
  <w:num w:numId="14">
    <w:abstractNumId w:val="30"/>
  </w:num>
  <w:num w:numId="15">
    <w:abstractNumId w:val="24"/>
  </w:num>
  <w:num w:numId="16">
    <w:abstractNumId w:val="16"/>
  </w:num>
  <w:num w:numId="17">
    <w:abstractNumId w:val="26"/>
  </w:num>
  <w:num w:numId="18">
    <w:abstractNumId w:val="11"/>
  </w:num>
  <w:num w:numId="19">
    <w:abstractNumId w:val="17"/>
  </w:num>
  <w:num w:numId="20">
    <w:abstractNumId w:val="3"/>
  </w:num>
  <w:num w:numId="21">
    <w:abstractNumId w:val="20"/>
  </w:num>
  <w:num w:numId="22">
    <w:abstractNumId w:val="31"/>
  </w:num>
  <w:num w:numId="23">
    <w:abstractNumId w:val="10"/>
  </w:num>
  <w:num w:numId="24">
    <w:abstractNumId w:val="25"/>
  </w:num>
  <w:num w:numId="25">
    <w:abstractNumId w:val="18"/>
  </w:num>
  <w:num w:numId="26">
    <w:abstractNumId w:val="1"/>
  </w:num>
  <w:num w:numId="27">
    <w:abstractNumId w:val="2"/>
  </w:num>
  <w:num w:numId="28">
    <w:abstractNumId w:val="21"/>
  </w:num>
  <w:num w:numId="29">
    <w:abstractNumId w:val="23"/>
  </w:num>
  <w:num w:numId="30">
    <w:abstractNumId w:val="27"/>
  </w:num>
  <w:num w:numId="31">
    <w:abstractNumId w:val="14"/>
  </w:num>
  <w:num w:numId="32">
    <w:abstractNumId w:val="6"/>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F4"/>
    <w:rsid w:val="000132F1"/>
    <w:rsid w:val="000137E2"/>
    <w:rsid w:val="000165A0"/>
    <w:rsid w:val="00020015"/>
    <w:rsid w:val="00021728"/>
    <w:rsid w:val="00026A8D"/>
    <w:rsid w:val="00030441"/>
    <w:rsid w:val="00036A4B"/>
    <w:rsid w:val="0004064A"/>
    <w:rsid w:val="00040D72"/>
    <w:rsid w:val="000411D9"/>
    <w:rsid w:val="00042D33"/>
    <w:rsid w:val="00043B0A"/>
    <w:rsid w:val="00044D69"/>
    <w:rsid w:val="00044F04"/>
    <w:rsid w:val="00057D5C"/>
    <w:rsid w:val="00062F1F"/>
    <w:rsid w:val="00063ACA"/>
    <w:rsid w:val="00064059"/>
    <w:rsid w:val="00064852"/>
    <w:rsid w:val="00065685"/>
    <w:rsid w:val="00066E3A"/>
    <w:rsid w:val="00073836"/>
    <w:rsid w:val="00080739"/>
    <w:rsid w:val="00081A01"/>
    <w:rsid w:val="000853CB"/>
    <w:rsid w:val="0008559A"/>
    <w:rsid w:val="00087110"/>
    <w:rsid w:val="0009089E"/>
    <w:rsid w:val="00091BED"/>
    <w:rsid w:val="00093DA4"/>
    <w:rsid w:val="00097ACD"/>
    <w:rsid w:val="000A0EFD"/>
    <w:rsid w:val="000A493E"/>
    <w:rsid w:val="000A6CFD"/>
    <w:rsid w:val="000A7F89"/>
    <w:rsid w:val="000B01FD"/>
    <w:rsid w:val="000B3DA0"/>
    <w:rsid w:val="000B41DE"/>
    <w:rsid w:val="000B4896"/>
    <w:rsid w:val="000B55E2"/>
    <w:rsid w:val="000B572A"/>
    <w:rsid w:val="000B6BA6"/>
    <w:rsid w:val="000C0A69"/>
    <w:rsid w:val="000C2F04"/>
    <w:rsid w:val="000C38B6"/>
    <w:rsid w:val="000C45E5"/>
    <w:rsid w:val="000C4A23"/>
    <w:rsid w:val="000C603F"/>
    <w:rsid w:val="000C74D6"/>
    <w:rsid w:val="000D41F0"/>
    <w:rsid w:val="000D4DE9"/>
    <w:rsid w:val="000D7348"/>
    <w:rsid w:val="000E4496"/>
    <w:rsid w:val="000E557F"/>
    <w:rsid w:val="000E787E"/>
    <w:rsid w:val="000F2D38"/>
    <w:rsid w:val="000F4736"/>
    <w:rsid w:val="000F7EAF"/>
    <w:rsid w:val="0010007F"/>
    <w:rsid w:val="001035D7"/>
    <w:rsid w:val="0010440B"/>
    <w:rsid w:val="001120D8"/>
    <w:rsid w:val="00114BF1"/>
    <w:rsid w:val="00115E3F"/>
    <w:rsid w:val="00124884"/>
    <w:rsid w:val="0012637E"/>
    <w:rsid w:val="00127875"/>
    <w:rsid w:val="00132E51"/>
    <w:rsid w:val="0013610F"/>
    <w:rsid w:val="00136652"/>
    <w:rsid w:val="00136CEB"/>
    <w:rsid w:val="00140C1D"/>
    <w:rsid w:val="00153CC3"/>
    <w:rsid w:val="00155F00"/>
    <w:rsid w:val="00155FA9"/>
    <w:rsid w:val="001620C4"/>
    <w:rsid w:val="0016360B"/>
    <w:rsid w:val="00163A23"/>
    <w:rsid w:val="00173AF7"/>
    <w:rsid w:val="001759F9"/>
    <w:rsid w:val="00175FE4"/>
    <w:rsid w:val="001760CE"/>
    <w:rsid w:val="00176AEB"/>
    <w:rsid w:val="00177A13"/>
    <w:rsid w:val="001808A9"/>
    <w:rsid w:val="001815CA"/>
    <w:rsid w:val="00183A6F"/>
    <w:rsid w:val="001847D0"/>
    <w:rsid w:val="001875C6"/>
    <w:rsid w:val="001877DA"/>
    <w:rsid w:val="00187EB0"/>
    <w:rsid w:val="0019034D"/>
    <w:rsid w:val="001917C1"/>
    <w:rsid w:val="00193F54"/>
    <w:rsid w:val="00194714"/>
    <w:rsid w:val="00197963"/>
    <w:rsid w:val="001A0D7D"/>
    <w:rsid w:val="001A1BCD"/>
    <w:rsid w:val="001A628F"/>
    <w:rsid w:val="001A6547"/>
    <w:rsid w:val="001A777A"/>
    <w:rsid w:val="001B3D40"/>
    <w:rsid w:val="001B6846"/>
    <w:rsid w:val="001C0012"/>
    <w:rsid w:val="001C0185"/>
    <w:rsid w:val="001C16D4"/>
    <w:rsid w:val="001D5B26"/>
    <w:rsid w:val="001D6E8F"/>
    <w:rsid w:val="001E0B44"/>
    <w:rsid w:val="001E3E68"/>
    <w:rsid w:val="001F0783"/>
    <w:rsid w:val="001F287D"/>
    <w:rsid w:val="00201F59"/>
    <w:rsid w:val="00203812"/>
    <w:rsid w:val="0020510C"/>
    <w:rsid w:val="00206943"/>
    <w:rsid w:val="002125D4"/>
    <w:rsid w:val="00213669"/>
    <w:rsid w:val="00213960"/>
    <w:rsid w:val="002140C8"/>
    <w:rsid w:val="00221808"/>
    <w:rsid w:val="0022194A"/>
    <w:rsid w:val="0022236D"/>
    <w:rsid w:val="00222392"/>
    <w:rsid w:val="002235E9"/>
    <w:rsid w:val="00230B91"/>
    <w:rsid w:val="00230DDB"/>
    <w:rsid w:val="00231322"/>
    <w:rsid w:val="00232812"/>
    <w:rsid w:val="00236CEC"/>
    <w:rsid w:val="00243358"/>
    <w:rsid w:val="0024665D"/>
    <w:rsid w:val="00247DC5"/>
    <w:rsid w:val="00252800"/>
    <w:rsid w:val="00254CAF"/>
    <w:rsid w:val="00256270"/>
    <w:rsid w:val="00257B2A"/>
    <w:rsid w:val="00257B77"/>
    <w:rsid w:val="002629AB"/>
    <w:rsid w:val="00270801"/>
    <w:rsid w:val="00270F62"/>
    <w:rsid w:val="002840BC"/>
    <w:rsid w:val="00292215"/>
    <w:rsid w:val="00292379"/>
    <w:rsid w:val="00296656"/>
    <w:rsid w:val="00297BDC"/>
    <w:rsid w:val="002A05CD"/>
    <w:rsid w:val="002A18CC"/>
    <w:rsid w:val="002A356C"/>
    <w:rsid w:val="002B71F4"/>
    <w:rsid w:val="002C0C93"/>
    <w:rsid w:val="002C2FDB"/>
    <w:rsid w:val="002C3F5A"/>
    <w:rsid w:val="002C594E"/>
    <w:rsid w:val="002C667F"/>
    <w:rsid w:val="002C6845"/>
    <w:rsid w:val="002D1CEC"/>
    <w:rsid w:val="002D374A"/>
    <w:rsid w:val="002D3F13"/>
    <w:rsid w:val="002D65B9"/>
    <w:rsid w:val="002F33E5"/>
    <w:rsid w:val="002F3AC0"/>
    <w:rsid w:val="002F5300"/>
    <w:rsid w:val="002F5906"/>
    <w:rsid w:val="002F69F5"/>
    <w:rsid w:val="002F788C"/>
    <w:rsid w:val="00301110"/>
    <w:rsid w:val="00304185"/>
    <w:rsid w:val="003057F2"/>
    <w:rsid w:val="003068C4"/>
    <w:rsid w:val="0030764D"/>
    <w:rsid w:val="00310FF4"/>
    <w:rsid w:val="0031160F"/>
    <w:rsid w:val="003126D0"/>
    <w:rsid w:val="003160DB"/>
    <w:rsid w:val="00316282"/>
    <w:rsid w:val="00317FF3"/>
    <w:rsid w:val="00320334"/>
    <w:rsid w:val="0032248E"/>
    <w:rsid w:val="00322659"/>
    <w:rsid w:val="0032648B"/>
    <w:rsid w:val="00334795"/>
    <w:rsid w:val="00351D4B"/>
    <w:rsid w:val="00352900"/>
    <w:rsid w:val="003535C3"/>
    <w:rsid w:val="003608B8"/>
    <w:rsid w:val="0036149F"/>
    <w:rsid w:val="003628E5"/>
    <w:rsid w:val="00362BE8"/>
    <w:rsid w:val="003703FC"/>
    <w:rsid w:val="003710D8"/>
    <w:rsid w:val="003715DA"/>
    <w:rsid w:val="00371942"/>
    <w:rsid w:val="00373B8D"/>
    <w:rsid w:val="00374787"/>
    <w:rsid w:val="00375F12"/>
    <w:rsid w:val="003810B0"/>
    <w:rsid w:val="00384C2C"/>
    <w:rsid w:val="00385082"/>
    <w:rsid w:val="003927EC"/>
    <w:rsid w:val="0039287F"/>
    <w:rsid w:val="00394749"/>
    <w:rsid w:val="00395D06"/>
    <w:rsid w:val="003A1124"/>
    <w:rsid w:val="003A15E9"/>
    <w:rsid w:val="003A5089"/>
    <w:rsid w:val="003A51AF"/>
    <w:rsid w:val="003A5404"/>
    <w:rsid w:val="003A54D4"/>
    <w:rsid w:val="003B155B"/>
    <w:rsid w:val="003B269D"/>
    <w:rsid w:val="003B50DE"/>
    <w:rsid w:val="003C4097"/>
    <w:rsid w:val="003C4C88"/>
    <w:rsid w:val="003C5DDD"/>
    <w:rsid w:val="003C69CE"/>
    <w:rsid w:val="003D2E45"/>
    <w:rsid w:val="003E0B92"/>
    <w:rsid w:val="003E1748"/>
    <w:rsid w:val="003E3471"/>
    <w:rsid w:val="003E3940"/>
    <w:rsid w:val="003E3BF3"/>
    <w:rsid w:val="003E5968"/>
    <w:rsid w:val="003E733A"/>
    <w:rsid w:val="003F1B76"/>
    <w:rsid w:val="003F634A"/>
    <w:rsid w:val="003F65C2"/>
    <w:rsid w:val="00402498"/>
    <w:rsid w:val="00404900"/>
    <w:rsid w:val="00405DFA"/>
    <w:rsid w:val="00406972"/>
    <w:rsid w:val="00410CB7"/>
    <w:rsid w:val="00416269"/>
    <w:rsid w:val="0041785B"/>
    <w:rsid w:val="00420648"/>
    <w:rsid w:val="00422FD7"/>
    <w:rsid w:val="00424FEA"/>
    <w:rsid w:val="00426096"/>
    <w:rsid w:val="00426105"/>
    <w:rsid w:val="004261CA"/>
    <w:rsid w:val="004269CE"/>
    <w:rsid w:val="00426C4A"/>
    <w:rsid w:val="004335DB"/>
    <w:rsid w:val="00436028"/>
    <w:rsid w:val="004373AE"/>
    <w:rsid w:val="00445079"/>
    <w:rsid w:val="00446A46"/>
    <w:rsid w:val="00450E3F"/>
    <w:rsid w:val="00454853"/>
    <w:rsid w:val="00461C8F"/>
    <w:rsid w:val="00461EA1"/>
    <w:rsid w:val="004662EE"/>
    <w:rsid w:val="004668B7"/>
    <w:rsid w:val="00466C7A"/>
    <w:rsid w:val="00467F2E"/>
    <w:rsid w:val="0047410D"/>
    <w:rsid w:val="00477D8D"/>
    <w:rsid w:val="004805D6"/>
    <w:rsid w:val="004859A6"/>
    <w:rsid w:val="0049145D"/>
    <w:rsid w:val="004942C6"/>
    <w:rsid w:val="00494B24"/>
    <w:rsid w:val="004972B0"/>
    <w:rsid w:val="004973A8"/>
    <w:rsid w:val="004A325F"/>
    <w:rsid w:val="004A5F3E"/>
    <w:rsid w:val="004A6E50"/>
    <w:rsid w:val="004C030D"/>
    <w:rsid w:val="004C096A"/>
    <w:rsid w:val="004C224D"/>
    <w:rsid w:val="004C3441"/>
    <w:rsid w:val="004C43E7"/>
    <w:rsid w:val="004D140B"/>
    <w:rsid w:val="004D4542"/>
    <w:rsid w:val="004D467D"/>
    <w:rsid w:val="004D7E86"/>
    <w:rsid w:val="004E0116"/>
    <w:rsid w:val="004E0D53"/>
    <w:rsid w:val="004E1976"/>
    <w:rsid w:val="004E1E56"/>
    <w:rsid w:val="004E2E41"/>
    <w:rsid w:val="004E4B93"/>
    <w:rsid w:val="004E5A9B"/>
    <w:rsid w:val="004E6027"/>
    <w:rsid w:val="004F11BD"/>
    <w:rsid w:val="004F341C"/>
    <w:rsid w:val="004F4138"/>
    <w:rsid w:val="004F4BD2"/>
    <w:rsid w:val="004F53F5"/>
    <w:rsid w:val="0050099D"/>
    <w:rsid w:val="0050175C"/>
    <w:rsid w:val="0050614F"/>
    <w:rsid w:val="00507E4E"/>
    <w:rsid w:val="00512CEA"/>
    <w:rsid w:val="005136C1"/>
    <w:rsid w:val="0051683A"/>
    <w:rsid w:val="00521914"/>
    <w:rsid w:val="00521E99"/>
    <w:rsid w:val="0052399A"/>
    <w:rsid w:val="005254B8"/>
    <w:rsid w:val="005257BC"/>
    <w:rsid w:val="00526F0A"/>
    <w:rsid w:val="0052701D"/>
    <w:rsid w:val="00532B3D"/>
    <w:rsid w:val="0054353D"/>
    <w:rsid w:val="0054387B"/>
    <w:rsid w:val="005451B2"/>
    <w:rsid w:val="005520A4"/>
    <w:rsid w:val="005574A8"/>
    <w:rsid w:val="00557893"/>
    <w:rsid w:val="0055790B"/>
    <w:rsid w:val="005606A6"/>
    <w:rsid w:val="00571A61"/>
    <w:rsid w:val="005725EA"/>
    <w:rsid w:val="00576A56"/>
    <w:rsid w:val="005777D5"/>
    <w:rsid w:val="00577A10"/>
    <w:rsid w:val="005822FD"/>
    <w:rsid w:val="005830C3"/>
    <w:rsid w:val="005852D9"/>
    <w:rsid w:val="00586E4D"/>
    <w:rsid w:val="0058724F"/>
    <w:rsid w:val="00590A43"/>
    <w:rsid w:val="005964F6"/>
    <w:rsid w:val="005967D6"/>
    <w:rsid w:val="00596CF4"/>
    <w:rsid w:val="00597378"/>
    <w:rsid w:val="00597597"/>
    <w:rsid w:val="005A032F"/>
    <w:rsid w:val="005A0C1E"/>
    <w:rsid w:val="005A0E6B"/>
    <w:rsid w:val="005A17A4"/>
    <w:rsid w:val="005A2CC8"/>
    <w:rsid w:val="005A526E"/>
    <w:rsid w:val="005A6CDE"/>
    <w:rsid w:val="005B04BE"/>
    <w:rsid w:val="005B29AF"/>
    <w:rsid w:val="005B2EC2"/>
    <w:rsid w:val="005B7F50"/>
    <w:rsid w:val="005C0ED8"/>
    <w:rsid w:val="005C6A1C"/>
    <w:rsid w:val="005C74D9"/>
    <w:rsid w:val="005C7C04"/>
    <w:rsid w:val="005D06AF"/>
    <w:rsid w:val="005D3608"/>
    <w:rsid w:val="005D6395"/>
    <w:rsid w:val="005D75AA"/>
    <w:rsid w:val="005E21CB"/>
    <w:rsid w:val="005E2B57"/>
    <w:rsid w:val="005E49A2"/>
    <w:rsid w:val="005E51F2"/>
    <w:rsid w:val="005E67D4"/>
    <w:rsid w:val="005F0647"/>
    <w:rsid w:val="005F07A4"/>
    <w:rsid w:val="005F19B3"/>
    <w:rsid w:val="005F2E87"/>
    <w:rsid w:val="005F4AAD"/>
    <w:rsid w:val="005F4ABB"/>
    <w:rsid w:val="006024EC"/>
    <w:rsid w:val="00602BFA"/>
    <w:rsid w:val="00604E5B"/>
    <w:rsid w:val="006063EA"/>
    <w:rsid w:val="0061603E"/>
    <w:rsid w:val="006213F2"/>
    <w:rsid w:val="00623B82"/>
    <w:rsid w:val="00647D12"/>
    <w:rsid w:val="00652214"/>
    <w:rsid w:val="00653A99"/>
    <w:rsid w:val="00661DFC"/>
    <w:rsid w:val="006638F8"/>
    <w:rsid w:val="006679D2"/>
    <w:rsid w:val="0067117D"/>
    <w:rsid w:val="00671220"/>
    <w:rsid w:val="0067187F"/>
    <w:rsid w:val="006728F2"/>
    <w:rsid w:val="0067363A"/>
    <w:rsid w:val="00675252"/>
    <w:rsid w:val="00681676"/>
    <w:rsid w:val="00681A30"/>
    <w:rsid w:val="00681CEC"/>
    <w:rsid w:val="00683BA4"/>
    <w:rsid w:val="00684B33"/>
    <w:rsid w:val="0068603B"/>
    <w:rsid w:val="00691A38"/>
    <w:rsid w:val="006948AA"/>
    <w:rsid w:val="0069700A"/>
    <w:rsid w:val="006A27EA"/>
    <w:rsid w:val="006A284E"/>
    <w:rsid w:val="006A6DCF"/>
    <w:rsid w:val="006B0134"/>
    <w:rsid w:val="006B4FBC"/>
    <w:rsid w:val="006B5803"/>
    <w:rsid w:val="006C3E69"/>
    <w:rsid w:val="006C6CD1"/>
    <w:rsid w:val="006C6D27"/>
    <w:rsid w:val="006D08CA"/>
    <w:rsid w:val="006D15FD"/>
    <w:rsid w:val="006D53DA"/>
    <w:rsid w:val="006D668A"/>
    <w:rsid w:val="006E31A4"/>
    <w:rsid w:val="006E6CCC"/>
    <w:rsid w:val="006E6E97"/>
    <w:rsid w:val="006E7F99"/>
    <w:rsid w:val="006F0213"/>
    <w:rsid w:val="006F1E09"/>
    <w:rsid w:val="006F2420"/>
    <w:rsid w:val="006F28B1"/>
    <w:rsid w:val="006F342D"/>
    <w:rsid w:val="006F4696"/>
    <w:rsid w:val="006F486A"/>
    <w:rsid w:val="006F7957"/>
    <w:rsid w:val="0070337D"/>
    <w:rsid w:val="007112D3"/>
    <w:rsid w:val="00711B6E"/>
    <w:rsid w:val="00712C2D"/>
    <w:rsid w:val="00712F7F"/>
    <w:rsid w:val="0071637E"/>
    <w:rsid w:val="0071788D"/>
    <w:rsid w:val="00717E23"/>
    <w:rsid w:val="00724FA9"/>
    <w:rsid w:val="00730281"/>
    <w:rsid w:val="0073153E"/>
    <w:rsid w:val="00732283"/>
    <w:rsid w:val="00736280"/>
    <w:rsid w:val="007405F3"/>
    <w:rsid w:val="00745DE0"/>
    <w:rsid w:val="00750C42"/>
    <w:rsid w:val="0075108B"/>
    <w:rsid w:val="0075299B"/>
    <w:rsid w:val="0076005A"/>
    <w:rsid w:val="00760232"/>
    <w:rsid w:val="007628F7"/>
    <w:rsid w:val="00764B14"/>
    <w:rsid w:val="007650C1"/>
    <w:rsid w:val="007666F8"/>
    <w:rsid w:val="00767191"/>
    <w:rsid w:val="00767A93"/>
    <w:rsid w:val="007764C8"/>
    <w:rsid w:val="00781B81"/>
    <w:rsid w:val="007879B3"/>
    <w:rsid w:val="007919D8"/>
    <w:rsid w:val="00793FA9"/>
    <w:rsid w:val="007957CF"/>
    <w:rsid w:val="00796273"/>
    <w:rsid w:val="00796A56"/>
    <w:rsid w:val="007A16FE"/>
    <w:rsid w:val="007A1C98"/>
    <w:rsid w:val="007A33E0"/>
    <w:rsid w:val="007A3589"/>
    <w:rsid w:val="007A6088"/>
    <w:rsid w:val="007B089B"/>
    <w:rsid w:val="007C0422"/>
    <w:rsid w:val="007C3292"/>
    <w:rsid w:val="007C3D95"/>
    <w:rsid w:val="007C4417"/>
    <w:rsid w:val="007C575E"/>
    <w:rsid w:val="007D3E41"/>
    <w:rsid w:val="007D48BB"/>
    <w:rsid w:val="007D5DA6"/>
    <w:rsid w:val="007E03FE"/>
    <w:rsid w:val="007F581A"/>
    <w:rsid w:val="007F70BE"/>
    <w:rsid w:val="0080522F"/>
    <w:rsid w:val="00806987"/>
    <w:rsid w:val="00810132"/>
    <w:rsid w:val="0081072C"/>
    <w:rsid w:val="00811BF3"/>
    <w:rsid w:val="00814665"/>
    <w:rsid w:val="008158C6"/>
    <w:rsid w:val="00815C11"/>
    <w:rsid w:val="00817C3A"/>
    <w:rsid w:val="00820740"/>
    <w:rsid w:val="008211D9"/>
    <w:rsid w:val="00822A2F"/>
    <w:rsid w:val="00826B08"/>
    <w:rsid w:val="008279CD"/>
    <w:rsid w:val="00827FEB"/>
    <w:rsid w:val="00831DDC"/>
    <w:rsid w:val="008326BB"/>
    <w:rsid w:val="008329EA"/>
    <w:rsid w:val="0083749E"/>
    <w:rsid w:val="008419FA"/>
    <w:rsid w:val="00842566"/>
    <w:rsid w:val="00842A04"/>
    <w:rsid w:val="0085064A"/>
    <w:rsid w:val="008544F5"/>
    <w:rsid w:val="00854D9E"/>
    <w:rsid w:val="008603BC"/>
    <w:rsid w:val="0086169D"/>
    <w:rsid w:val="00861F39"/>
    <w:rsid w:val="00867A9F"/>
    <w:rsid w:val="00867B1C"/>
    <w:rsid w:val="008749A2"/>
    <w:rsid w:val="00881406"/>
    <w:rsid w:val="008815EA"/>
    <w:rsid w:val="008823CE"/>
    <w:rsid w:val="0088387C"/>
    <w:rsid w:val="0088542D"/>
    <w:rsid w:val="00886710"/>
    <w:rsid w:val="008868E5"/>
    <w:rsid w:val="008873CD"/>
    <w:rsid w:val="00887E96"/>
    <w:rsid w:val="008902B6"/>
    <w:rsid w:val="0089143B"/>
    <w:rsid w:val="008939F1"/>
    <w:rsid w:val="00893CEF"/>
    <w:rsid w:val="00895927"/>
    <w:rsid w:val="00896091"/>
    <w:rsid w:val="008971F4"/>
    <w:rsid w:val="00897643"/>
    <w:rsid w:val="008A2535"/>
    <w:rsid w:val="008A4963"/>
    <w:rsid w:val="008A7FC4"/>
    <w:rsid w:val="008B2560"/>
    <w:rsid w:val="008B2DA2"/>
    <w:rsid w:val="008B4210"/>
    <w:rsid w:val="008B688A"/>
    <w:rsid w:val="008B7B5A"/>
    <w:rsid w:val="008C3B42"/>
    <w:rsid w:val="008C5028"/>
    <w:rsid w:val="008D0338"/>
    <w:rsid w:val="008D2422"/>
    <w:rsid w:val="008D5C6E"/>
    <w:rsid w:val="008E499E"/>
    <w:rsid w:val="008E4F6D"/>
    <w:rsid w:val="008E6223"/>
    <w:rsid w:val="008F0CB6"/>
    <w:rsid w:val="008F37EE"/>
    <w:rsid w:val="008F4CA3"/>
    <w:rsid w:val="008F5AA2"/>
    <w:rsid w:val="00900253"/>
    <w:rsid w:val="00900794"/>
    <w:rsid w:val="00902E4A"/>
    <w:rsid w:val="009031C9"/>
    <w:rsid w:val="00903C6D"/>
    <w:rsid w:val="00903E4F"/>
    <w:rsid w:val="00905272"/>
    <w:rsid w:val="00906544"/>
    <w:rsid w:val="00912886"/>
    <w:rsid w:val="0091330D"/>
    <w:rsid w:val="00913FDB"/>
    <w:rsid w:val="009148E9"/>
    <w:rsid w:val="009152F4"/>
    <w:rsid w:val="00922F2A"/>
    <w:rsid w:val="00925D1E"/>
    <w:rsid w:val="00933D5C"/>
    <w:rsid w:val="009455BC"/>
    <w:rsid w:val="00950CCF"/>
    <w:rsid w:val="009512FA"/>
    <w:rsid w:val="009520BD"/>
    <w:rsid w:val="0095305D"/>
    <w:rsid w:val="00954655"/>
    <w:rsid w:val="00955C6A"/>
    <w:rsid w:val="00957421"/>
    <w:rsid w:val="00960482"/>
    <w:rsid w:val="00963F32"/>
    <w:rsid w:val="009643DC"/>
    <w:rsid w:val="00970072"/>
    <w:rsid w:val="00970891"/>
    <w:rsid w:val="00970E5F"/>
    <w:rsid w:val="00972C91"/>
    <w:rsid w:val="00976FFB"/>
    <w:rsid w:val="00981F3A"/>
    <w:rsid w:val="00987A4C"/>
    <w:rsid w:val="00993A1A"/>
    <w:rsid w:val="00993CFB"/>
    <w:rsid w:val="00994007"/>
    <w:rsid w:val="00994664"/>
    <w:rsid w:val="009953DB"/>
    <w:rsid w:val="00996296"/>
    <w:rsid w:val="00996A39"/>
    <w:rsid w:val="00997EBF"/>
    <w:rsid w:val="009A0281"/>
    <w:rsid w:val="009A068C"/>
    <w:rsid w:val="009A7D98"/>
    <w:rsid w:val="009B0617"/>
    <w:rsid w:val="009B31AF"/>
    <w:rsid w:val="009B3DCF"/>
    <w:rsid w:val="009B5091"/>
    <w:rsid w:val="009B607B"/>
    <w:rsid w:val="009B7BD4"/>
    <w:rsid w:val="009C030D"/>
    <w:rsid w:val="009C56FD"/>
    <w:rsid w:val="009D237D"/>
    <w:rsid w:val="009E0132"/>
    <w:rsid w:val="009E0986"/>
    <w:rsid w:val="009E3F6E"/>
    <w:rsid w:val="009E4977"/>
    <w:rsid w:val="009E57BB"/>
    <w:rsid w:val="009E70C4"/>
    <w:rsid w:val="009F3358"/>
    <w:rsid w:val="009F348E"/>
    <w:rsid w:val="009F35C6"/>
    <w:rsid w:val="00A00D43"/>
    <w:rsid w:val="00A01414"/>
    <w:rsid w:val="00A02898"/>
    <w:rsid w:val="00A14822"/>
    <w:rsid w:val="00A14899"/>
    <w:rsid w:val="00A16702"/>
    <w:rsid w:val="00A2207B"/>
    <w:rsid w:val="00A25505"/>
    <w:rsid w:val="00A25F55"/>
    <w:rsid w:val="00A26BC1"/>
    <w:rsid w:val="00A270AC"/>
    <w:rsid w:val="00A27768"/>
    <w:rsid w:val="00A31A77"/>
    <w:rsid w:val="00A337F8"/>
    <w:rsid w:val="00A3651F"/>
    <w:rsid w:val="00A36C84"/>
    <w:rsid w:val="00A419F6"/>
    <w:rsid w:val="00A46688"/>
    <w:rsid w:val="00A4758A"/>
    <w:rsid w:val="00A509D8"/>
    <w:rsid w:val="00A55AA5"/>
    <w:rsid w:val="00A574FE"/>
    <w:rsid w:val="00A57C00"/>
    <w:rsid w:val="00A61B78"/>
    <w:rsid w:val="00A62296"/>
    <w:rsid w:val="00A64ADB"/>
    <w:rsid w:val="00A64D8D"/>
    <w:rsid w:val="00A67722"/>
    <w:rsid w:val="00A736A4"/>
    <w:rsid w:val="00A80D37"/>
    <w:rsid w:val="00A81609"/>
    <w:rsid w:val="00A91AD9"/>
    <w:rsid w:val="00A933F3"/>
    <w:rsid w:val="00A965D9"/>
    <w:rsid w:val="00A975F3"/>
    <w:rsid w:val="00AA6EE6"/>
    <w:rsid w:val="00AB283D"/>
    <w:rsid w:val="00AB7219"/>
    <w:rsid w:val="00AC1BA0"/>
    <w:rsid w:val="00AC33D0"/>
    <w:rsid w:val="00AC6FC0"/>
    <w:rsid w:val="00AD0E39"/>
    <w:rsid w:val="00AD1714"/>
    <w:rsid w:val="00AD6998"/>
    <w:rsid w:val="00AE04FF"/>
    <w:rsid w:val="00AE3688"/>
    <w:rsid w:val="00AE57F7"/>
    <w:rsid w:val="00AF0168"/>
    <w:rsid w:val="00AF0EAE"/>
    <w:rsid w:val="00AF1F08"/>
    <w:rsid w:val="00AF33A5"/>
    <w:rsid w:val="00AF5984"/>
    <w:rsid w:val="00AF6CBD"/>
    <w:rsid w:val="00B0083F"/>
    <w:rsid w:val="00B03B58"/>
    <w:rsid w:val="00B0518F"/>
    <w:rsid w:val="00B102A6"/>
    <w:rsid w:val="00B109E0"/>
    <w:rsid w:val="00B109EF"/>
    <w:rsid w:val="00B10F3A"/>
    <w:rsid w:val="00B14548"/>
    <w:rsid w:val="00B16523"/>
    <w:rsid w:val="00B17169"/>
    <w:rsid w:val="00B2072D"/>
    <w:rsid w:val="00B22510"/>
    <w:rsid w:val="00B34E08"/>
    <w:rsid w:val="00B41542"/>
    <w:rsid w:val="00B43D6A"/>
    <w:rsid w:val="00B443DB"/>
    <w:rsid w:val="00B4682C"/>
    <w:rsid w:val="00B50C04"/>
    <w:rsid w:val="00B52D6C"/>
    <w:rsid w:val="00B531ED"/>
    <w:rsid w:val="00B53797"/>
    <w:rsid w:val="00B57542"/>
    <w:rsid w:val="00B57C3B"/>
    <w:rsid w:val="00B57E39"/>
    <w:rsid w:val="00B60B88"/>
    <w:rsid w:val="00B70DDA"/>
    <w:rsid w:val="00B71743"/>
    <w:rsid w:val="00B71D1C"/>
    <w:rsid w:val="00B72F9B"/>
    <w:rsid w:val="00B74813"/>
    <w:rsid w:val="00B766E9"/>
    <w:rsid w:val="00B81BC5"/>
    <w:rsid w:val="00B847A7"/>
    <w:rsid w:val="00B854E0"/>
    <w:rsid w:val="00B959CF"/>
    <w:rsid w:val="00B96AB7"/>
    <w:rsid w:val="00B96DA4"/>
    <w:rsid w:val="00BA075F"/>
    <w:rsid w:val="00BA0D65"/>
    <w:rsid w:val="00BA16D4"/>
    <w:rsid w:val="00BA3A7C"/>
    <w:rsid w:val="00BA63C3"/>
    <w:rsid w:val="00BB0F08"/>
    <w:rsid w:val="00BC3DF5"/>
    <w:rsid w:val="00BC4D65"/>
    <w:rsid w:val="00BC71F9"/>
    <w:rsid w:val="00BD20D5"/>
    <w:rsid w:val="00BD2389"/>
    <w:rsid w:val="00BD38BB"/>
    <w:rsid w:val="00BD42E2"/>
    <w:rsid w:val="00BD5B51"/>
    <w:rsid w:val="00BD6149"/>
    <w:rsid w:val="00BD71C1"/>
    <w:rsid w:val="00BD74E9"/>
    <w:rsid w:val="00BD7981"/>
    <w:rsid w:val="00BE25FB"/>
    <w:rsid w:val="00BE35A6"/>
    <w:rsid w:val="00BE367B"/>
    <w:rsid w:val="00BE4AE7"/>
    <w:rsid w:val="00BE4C63"/>
    <w:rsid w:val="00BE5B94"/>
    <w:rsid w:val="00BE6442"/>
    <w:rsid w:val="00BF0BA1"/>
    <w:rsid w:val="00BF19F8"/>
    <w:rsid w:val="00BF4559"/>
    <w:rsid w:val="00C00C74"/>
    <w:rsid w:val="00C0192E"/>
    <w:rsid w:val="00C047E7"/>
    <w:rsid w:val="00C11B9F"/>
    <w:rsid w:val="00C135ED"/>
    <w:rsid w:val="00C137A9"/>
    <w:rsid w:val="00C155BE"/>
    <w:rsid w:val="00C15DF8"/>
    <w:rsid w:val="00C162CC"/>
    <w:rsid w:val="00C163A2"/>
    <w:rsid w:val="00C16478"/>
    <w:rsid w:val="00C16A14"/>
    <w:rsid w:val="00C20E80"/>
    <w:rsid w:val="00C22323"/>
    <w:rsid w:val="00C226DA"/>
    <w:rsid w:val="00C22DD7"/>
    <w:rsid w:val="00C2410B"/>
    <w:rsid w:val="00C25747"/>
    <w:rsid w:val="00C3726E"/>
    <w:rsid w:val="00C37E78"/>
    <w:rsid w:val="00C4115B"/>
    <w:rsid w:val="00C41D53"/>
    <w:rsid w:val="00C424BF"/>
    <w:rsid w:val="00C4475A"/>
    <w:rsid w:val="00C44FEF"/>
    <w:rsid w:val="00C45D78"/>
    <w:rsid w:val="00C62D4D"/>
    <w:rsid w:val="00C6444A"/>
    <w:rsid w:val="00C7732E"/>
    <w:rsid w:val="00C82FB1"/>
    <w:rsid w:val="00C90E42"/>
    <w:rsid w:val="00C9222B"/>
    <w:rsid w:val="00C943FF"/>
    <w:rsid w:val="00C9466A"/>
    <w:rsid w:val="00C95350"/>
    <w:rsid w:val="00C9672E"/>
    <w:rsid w:val="00C97271"/>
    <w:rsid w:val="00CA1A43"/>
    <w:rsid w:val="00CA1C7C"/>
    <w:rsid w:val="00CB2236"/>
    <w:rsid w:val="00CB23AB"/>
    <w:rsid w:val="00CB6D21"/>
    <w:rsid w:val="00CB7C3D"/>
    <w:rsid w:val="00CC127A"/>
    <w:rsid w:val="00CC2929"/>
    <w:rsid w:val="00CC33DC"/>
    <w:rsid w:val="00CC6035"/>
    <w:rsid w:val="00CD3AE2"/>
    <w:rsid w:val="00CD5EFD"/>
    <w:rsid w:val="00CD7F77"/>
    <w:rsid w:val="00CE395D"/>
    <w:rsid w:val="00CE555B"/>
    <w:rsid w:val="00CE6EB1"/>
    <w:rsid w:val="00CF11A0"/>
    <w:rsid w:val="00CF1DB6"/>
    <w:rsid w:val="00CF30F4"/>
    <w:rsid w:val="00CF416C"/>
    <w:rsid w:val="00CF436A"/>
    <w:rsid w:val="00CF57E4"/>
    <w:rsid w:val="00D01115"/>
    <w:rsid w:val="00D01F3E"/>
    <w:rsid w:val="00D02283"/>
    <w:rsid w:val="00D103B2"/>
    <w:rsid w:val="00D11625"/>
    <w:rsid w:val="00D138A6"/>
    <w:rsid w:val="00D1666B"/>
    <w:rsid w:val="00D1706C"/>
    <w:rsid w:val="00D2185F"/>
    <w:rsid w:val="00D26885"/>
    <w:rsid w:val="00D26F0D"/>
    <w:rsid w:val="00D30E85"/>
    <w:rsid w:val="00D32215"/>
    <w:rsid w:val="00D32D19"/>
    <w:rsid w:val="00D34856"/>
    <w:rsid w:val="00D37C24"/>
    <w:rsid w:val="00D37D05"/>
    <w:rsid w:val="00D37EBE"/>
    <w:rsid w:val="00D40F9A"/>
    <w:rsid w:val="00D41CB8"/>
    <w:rsid w:val="00D43622"/>
    <w:rsid w:val="00D437B3"/>
    <w:rsid w:val="00D458C2"/>
    <w:rsid w:val="00D5094D"/>
    <w:rsid w:val="00D5292D"/>
    <w:rsid w:val="00D529C2"/>
    <w:rsid w:val="00D53A3F"/>
    <w:rsid w:val="00D60648"/>
    <w:rsid w:val="00D61465"/>
    <w:rsid w:val="00D64757"/>
    <w:rsid w:val="00D65523"/>
    <w:rsid w:val="00D66CF8"/>
    <w:rsid w:val="00D679FD"/>
    <w:rsid w:val="00D67E8E"/>
    <w:rsid w:val="00D70664"/>
    <w:rsid w:val="00D70B1F"/>
    <w:rsid w:val="00D70F24"/>
    <w:rsid w:val="00D7247C"/>
    <w:rsid w:val="00D75748"/>
    <w:rsid w:val="00D83026"/>
    <w:rsid w:val="00D8653B"/>
    <w:rsid w:val="00D86EB5"/>
    <w:rsid w:val="00D87F35"/>
    <w:rsid w:val="00D927ED"/>
    <w:rsid w:val="00D92C32"/>
    <w:rsid w:val="00D930C4"/>
    <w:rsid w:val="00D94F31"/>
    <w:rsid w:val="00D9632A"/>
    <w:rsid w:val="00D96A81"/>
    <w:rsid w:val="00D96AE6"/>
    <w:rsid w:val="00DA2002"/>
    <w:rsid w:val="00DA2443"/>
    <w:rsid w:val="00DA3843"/>
    <w:rsid w:val="00DA502C"/>
    <w:rsid w:val="00DA599A"/>
    <w:rsid w:val="00DA59E3"/>
    <w:rsid w:val="00DB1339"/>
    <w:rsid w:val="00DB3A17"/>
    <w:rsid w:val="00DB41C7"/>
    <w:rsid w:val="00DC12A5"/>
    <w:rsid w:val="00DC2FA3"/>
    <w:rsid w:val="00DC4033"/>
    <w:rsid w:val="00DC40B8"/>
    <w:rsid w:val="00DC60CB"/>
    <w:rsid w:val="00DC780E"/>
    <w:rsid w:val="00DD0619"/>
    <w:rsid w:val="00DD3E6D"/>
    <w:rsid w:val="00DD6B9B"/>
    <w:rsid w:val="00DE4AE9"/>
    <w:rsid w:val="00DE4CEB"/>
    <w:rsid w:val="00DE6EC8"/>
    <w:rsid w:val="00DE772C"/>
    <w:rsid w:val="00DE7766"/>
    <w:rsid w:val="00DF484E"/>
    <w:rsid w:val="00DF4DE5"/>
    <w:rsid w:val="00DF5827"/>
    <w:rsid w:val="00DF5CDD"/>
    <w:rsid w:val="00DF7BA1"/>
    <w:rsid w:val="00E009DE"/>
    <w:rsid w:val="00E0164F"/>
    <w:rsid w:val="00E0182B"/>
    <w:rsid w:val="00E05914"/>
    <w:rsid w:val="00E07C0A"/>
    <w:rsid w:val="00E126F5"/>
    <w:rsid w:val="00E14CC9"/>
    <w:rsid w:val="00E16629"/>
    <w:rsid w:val="00E2025E"/>
    <w:rsid w:val="00E20D5E"/>
    <w:rsid w:val="00E216A0"/>
    <w:rsid w:val="00E25073"/>
    <w:rsid w:val="00E25CE1"/>
    <w:rsid w:val="00E26257"/>
    <w:rsid w:val="00E275EF"/>
    <w:rsid w:val="00E34C6D"/>
    <w:rsid w:val="00E400CD"/>
    <w:rsid w:val="00E42B27"/>
    <w:rsid w:val="00E436C1"/>
    <w:rsid w:val="00E46A5B"/>
    <w:rsid w:val="00E478DB"/>
    <w:rsid w:val="00E535BE"/>
    <w:rsid w:val="00E53ED3"/>
    <w:rsid w:val="00E54661"/>
    <w:rsid w:val="00E54CEE"/>
    <w:rsid w:val="00E61081"/>
    <w:rsid w:val="00E643C6"/>
    <w:rsid w:val="00E67136"/>
    <w:rsid w:val="00E7365B"/>
    <w:rsid w:val="00E76D54"/>
    <w:rsid w:val="00E80B4E"/>
    <w:rsid w:val="00E849A2"/>
    <w:rsid w:val="00E849ED"/>
    <w:rsid w:val="00E875B0"/>
    <w:rsid w:val="00E92490"/>
    <w:rsid w:val="00EA0A60"/>
    <w:rsid w:val="00EA2511"/>
    <w:rsid w:val="00EA67BD"/>
    <w:rsid w:val="00EB2619"/>
    <w:rsid w:val="00EB3F03"/>
    <w:rsid w:val="00EC3CBA"/>
    <w:rsid w:val="00EC4DD4"/>
    <w:rsid w:val="00EC7714"/>
    <w:rsid w:val="00ED0718"/>
    <w:rsid w:val="00ED0DA4"/>
    <w:rsid w:val="00ED22F6"/>
    <w:rsid w:val="00ED3F0D"/>
    <w:rsid w:val="00EE2C90"/>
    <w:rsid w:val="00EE3279"/>
    <w:rsid w:val="00EE56CB"/>
    <w:rsid w:val="00EE69F0"/>
    <w:rsid w:val="00EE6FD6"/>
    <w:rsid w:val="00EF381F"/>
    <w:rsid w:val="00EF6B49"/>
    <w:rsid w:val="00F00BC5"/>
    <w:rsid w:val="00F01519"/>
    <w:rsid w:val="00F04403"/>
    <w:rsid w:val="00F06E04"/>
    <w:rsid w:val="00F10BCF"/>
    <w:rsid w:val="00F1111B"/>
    <w:rsid w:val="00F1363E"/>
    <w:rsid w:val="00F138AA"/>
    <w:rsid w:val="00F14A86"/>
    <w:rsid w:val="00F15501"/>
    <w:rsid w:val="00F1693B"/>
    <w:rsid w:val="00F22221"/>
    <w:rsid w:val="00F22877"/>
    <w:rsid w:val="00F248D8"/>
    <w:rsid w:val="00F24A2D"/>
    <w:rsid w:val="00F24C99"/>
    <w:rsid w:val="00F2570D"/>
    <w:rsid w:val="00F273CB"/>
    <w:rsid w:val="00F31EB5"/>
    <w:rsid w:val="00F373A2"/>
    <w:rsid w:val="00F41AAE"/>
    <w:rsid w:val="00F41AF5"/>
    <w:rsid w:val="00F42174"/>
    <w:rsid w:val="00F44B72"/>
    <w:rsid w:val="00F47EF9"/>
    <w:rsid w:val="00F51CA4"/>
    <w:rsid w:val="00F5381C"/>
    <w:rsid w:val="00F564EE"/>
    <w:rsid w:val="00F60088"/>
    <w:rsid w:val="00F659D1"/>
    <w:rsid w:val="00F7308B"/>
    <w:rsid w:val="00F7332D"/>
    <w:rsid w:val="00F73FB4"/>
    <w:rsid w:val="00F80D76"/>
    <w:rsid w:val="00F81811"/>
    <w:rsid w:val="00F823DD"/>
    <w:rsid w:val="00F84362"/>
    <w:rsid w:val="00F84FA4"/>
    <w:rsid w:val="00F85B53"/>
    <w:rsid w:val="00F85C30"/>
    <w:rsid w:val="00F9258B"/>
    <w:rsid w:val="00F95C65"/>
    <w:rsid w:val="00FA0602"/>
    <w:rsid w:val="00FA0B90"/>
    <w:rsid w:val="00FA0C30"/>
    <w:rsid w:val="00FA2A44"/>
    <w:rsid w:val="00FA2D3C"/>
    <w:rsid w:val="00FA67EB"/>
    <w:rsid w:val="00FB0267"/>
    <w:rsid w:val="00FB1544"/>
    <w:rsid w:val="00FB3311"/>
    <w:rsid w:val="00FC4537"/>
    <w:rsid w:val="00FC494E"/>
    <w:rsid w:val="00FC6EEE"/>
    <w:rsid w:val="00FC7CED"/>
    <w:rsid w:val="00FD134C"/>
    <w:rsid w:val="00FD1B63"/>
    <w:rsid w:val="00FD213A"/>
    <w:rsid w:val="00FD2773"/>
    <w:rsid w:val="00FD50FB"/>
    <w:rsid w:val="00FD5FC9"/>
    <w:rsid w:val="00FD72A9"/>
    <w:rsid w:val="00FE13B8"/>
    <w:rsid w:val="00FF12E1"/>
    <w:rsid w:val="00FF1625"/>
    <w:rsid w:val="00FF1AE0"/>
    <w:rsid w:val="00FF2E35"/>
    <w:rsid w:val="00FF39B0"/>
    <w:rsid w:val="00FF554A"/>
    <w:rsid w:val="00FF6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9123"/>
  <w15:chartTrackingRefBased/>
  <w15:docId w15:val="{950FBDE3-E8BB-4876-9BA7-FEAA638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0116"/>
    <w:pPr>
      <w:widowControl w:val="0"/>
      <w:spacing w:after="0" w:line="240" w:lineRule="auto"/>
    </w:pPr>
  </w:style>
  <w:style w:type="paragraph" w:styleId="Heading1">
    <w:name w:val="heading 1"/>
    <w:basedOn w:val="Normal"/>
    <w:next w:val="Normal"/>
    <w:link w:val="Heading1Char"/>
    <w:uiPriority w:val="9"/>
    <w:qFormat/>
    <w:rsid w:val="000C60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6CF4"/>
    <w:pPr>
      <w:ind w:left="632" w:hanging="172"/>
    </w:pPr>
    <w:rPr>
      <w:rFonts w:ascii="Arial" w:eastAsia="Arial" w:hAnsi="Arial"/>
      <w:sz w:val="24"/>
      <w:szCs w:val="24"/>
    </w:rPr>
  </w:style>
  <w:style w:type="character" w:customStyle="1" w:styleId="BodyTextChar">
    <w:name w:val="Body Text Char"/>
    <w:basedOn w:val="DefaultParagraphFont"/>
    <w:link w:val="BodyText"/>
    <w:uiPriority w:val="1"/>
    <w:rsid w:val="00596CF4"/>
    <w:rPr>
      <w:rFonts w:ascii="Arial" w:eastAsia="Arial" w:hAnsi="Arial"/>
      <w:sz w:val="24"/>
      <w:szCs w:val="24"/>
    </w:rPr>
  </w:style>
  <w:style w:type="paragraph" w:customStyle="1" w:styleId="TableParagraph">
    <w:name w:val="Table Paragraph"/>
    <w:basedOn w:val="Normal"/>
    <w:uiPriority w:val="1"/>
    <w:qFormat/>
    <w:rsid w:val="00596CF4"/>
  </w:style>
  <w:style w:type="paragraph" w:styleId="ListBullet">
    <w:name w:val="List Bullet"/>
    <w:basedOn w:val="Normal"/>
    <w:uiPriority w:val="99"/>
    <w:unhideWhenUsed/>
    <w:rsid w:val="00D11625"/>
    <w:pPr>
      <w:numPr>
        <w:numId w:val="1"/>
      </w:numPr>
      <w:contextualSpacing/>
    </w:pPr>
  </w:style>
  <w:style w:type="paragraph" w:styleId="ListParagraph">
    <w:name w:val="List Paragraph"/>
    <w:basedOn w:val="Normal"/>
    <w:uiPriority w:val="34"/>
    <w:qFormat/>
    <w:rsid w:val="00D32D19"/>
    <w:pPr>
      <w:ind w:left="720"/>
      <w:contextualSpacing/>
    </w:pPr>
  </w:style>
  <w:style w:type="paragraph" w:styleId="Header">
    <w:name w:val="header"/>
    <w:basedOn w:val="Normal"/>
    <w:link w:val="HeaderChar"/>
    <w:uiPriority w:val="99"/>
    <w:unhideWhenUsed/>
    <w:rsid w:val="00D32D19"/>
    <w:pPr>
      <w:tabs>
        <w:tab w:val="center" w:pos="4680"/>
        <w:tab w:val="right" w:pos="9360"/>
      </w:tabs>
    </w:pPr>
  </w:style>
  <w:style w:type="character" w:customStyle="1" w:styleId="HeaderChar">
    <w:name w:val="Header Char"/>
    <w:basedOn w:val="DefaultParagraphFont"/>
    <w:link w:val="Header"/>
    <w:uiPriority w:val="99"/>
    <w:rsid w:val="00D32D19"/>
  </w:style>
  <w:style w:type="paragraph" w:styleId="Footer">
    <w:name w:val="footer"/>
    <w:basedOn w:val="Normal"/>
    <w:link w:val="FooterChar"/>
    <w:uiPriority w:val="99"/>
    <w:unhideWhenUsed/>
    <w:rsid w:val="00D32D19"/>
    <w:pPr>
      <w:tabs>
        <w:tab w:val="center" w:pos="4680"/>
        <w:tab w:val="right" w:pos="9360"/>
      </w:tabs>
    </w:pPr>
  </w:style>
  <w:style w:type="character" w:customStyle="1" w:styleId="FooterChar">
    <w:name w:val="Footer Char"/>
    <w:basedOn w:val="DefaultParagraphFont"/>
    <w:link w:val="Footer"/>
    <w:uiPriority w:val="99"/>
    <w:rsid w:val="00D32D19"/>
  </w:style>
  <w:style w:type="table" w:styleId="TableGrid">
    <w:name w:val="Table Grid"/>
    <w:basedOn w:val="TableNormal"/>
    <w:uiPriority w:val="39"/>
    <w:rsid w:val="00A2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34D"/>
    <w:rPr>
      <w:sz w:val="16"/>
      <w:szCs w:val="16"/>
    </w:rPr>
  </w:style>
  <w:style w:type="paragraph" w:styleId="CommentText">
    <w:name w:val="annotation text"/>
    <w:basedOn w:val="Normal"/>
    <w:link w:val="CommentTextChar"/>
    <w:uiPriority w:val="99"/>
    <w:semiHidden/>
    <w:unhideWhenUsed/>
    <w:rsid w:val="0019034D"/>
    <w:rPr>
      <w:sz w:val="20"/>
      <w:szCs w:val="20"/>
    </w:rPr>
  </w:style>
  <w:style w:type="character" w:customStyle="1" w:styleId="CommentTextChar">
    <w:name w:val="Comment Text Char"/>
    <w:basedOn w:val="DefaultParagraphFont"/>
    <w:link w:val="CommentText"/>
    <w:uiPriority w:val="99"/>
    <w:semiHidden/>
    <w:rsid w:val="0019034D"/>
    <w:rPr>
      <w:sz w:val="20"/>
      <w:szCs w:val="20"/>
    </w:rPr>
  </w:style>
  <w:style w:type="paragraph" w:styleId="CommentSubject">
    <w:name w:val="annotation subject"/>
    <w:basedOn w:val="CommentText"/>
    <w:next w:val="CommentText"/>
    <w:link w:val="CommentSubjectChar"/>
    <w:uiPriority w:val="99"/>
    <w:semiHidden/>
    <w:unhideWhenUsed/>
    <w:rsid w:val="0019034D"/>
    <w:rPr>
      <w:b/>
      <w:bCs/>
    </w:rPr>
  </w:style>
  <w:style w:type="character" w:customStyle="1" w:styleId="CommentSubjectChar">
    <w:name w:val="Comment Subject Char"/>
    <w:basedOn w:val="CommentTextChar"/>
    <w:link w:val="CommentSubject"/>
    <w:uiPriority w:val="99"/>
    <w:semiHidden/>
    <w:rsid w:val="0019034D"/>
    <w:rPr>
      <w:b/>
      <w:bCs/>
      <w:sz w:val="20"/>
      <w:szCs w:val="20"/>
    </w:rPr>
  </w:style>
  <w:style w:type="paragraph" w:styleId="BalloonText">
    <w:name w:val="Balloon Text"/>
    <w:basedOn w:val="Normal"/>
    <w:link w:val="BalloonTextChar"/>
    <w:uiPriority w:val="99"/>
    <w:semiHidden/>
    <w:unhideWhenUsed/>
    <w:rsid w:val="0019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4D"/>
    <w:rPr>
      <w:rFonts w:ascii="Segoe UI" w:hAnsi="Segoe UI" w:cs="Segoe UI"/>
      <w:sz w:val="18"/>
      <w:szCs w:val="18"/>
    </w:rPr>
  </w:style>
  <w:style w:type="paragraph" w:styleId="Revision">
    <w:name w:val="Revision"/>
    <w:hidden/>
    <w:uiPriority w:val="99"/>
    <w:semiHidden/>
    <w:rsid w:val="00AC6FC0"/>
    <w:pPr>
      <w:spacing w:after="0" w:line="240" w:lineRule="auto"/>
    </w:pPr>
  </w:style>
  <w:style w:type="paragraph" w:styleId="NormalWeb">
    <w:name w:val="Normal (Web)"/>
    <w:basedOn w:val="Normal"/>
    <w:uiPriority w:val="99"/>
    <w:unhideWhenUsed/>
    <w:rsid w:val="006F28B1"/>
    <w:pPr>
      <w:widowControl/>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C4475A"/>
    <w:rPr>
      <w:color w:val="0563C1" w:themeColor="hyperlink"/>
      <w:u w:val="single"/>
    </w:rPr>
  </w:style>
  <w:style w:type="paragraph" w:styleId="Title">
    <w:name w:val="Title"/>
    <w:basedOn w:val="Normal"/>
    <w:next w:val="Normal"/>
    <w:link w:val="TitleChar"/>
    <w:uiPriority w:val="10"/>
    <w:qFormat/>
    <w:rsid w:val="0081072C"/>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72C"/>
    <w:rPr>
      <w:rFonts w:asciiTheme="majorHAnsi" w:eastAsiaTheme="majorEastAsia" w:hAnsiTheme="majorHAnsi" w:cstheme="majorBidi"/>
      <w:spacing w:val="-10"/>
      <w:kern w:val="28"/>
      <w:sz w:val="56"/>
      <w:szCs w:val="56"/>
    </w:rPr>
  </w:style>
  <w:style w:type="paragraph" w:customStyle="1" w:styleId="DCF">
    <w:name w:val="DCF"/>
    <w:basedOn w:val="Normal"/>
    <w:link w:val="DCFChar"/>
    <w:uiPriority w:val="1"/>
    <w:qFormat/>
    <w:rsid w:val="007D3E41"/>
    <w:pPr>
      <w:widowControl/>
      <w:textAlignment w:val="center"/>
    </w:pPr>
    <w:rPr>
      <w:rFonts w:ascii="Arial" w:hAnsi="Arial"/>
    </w:rPr>
  </w:style>
  <w:style w:type="character" w:customStyle="1" w:styleId="DCFChar">
    <w:name w:val="DCF Char"/>
    <w:basedOn w:val="DefaultParagraphFont"/>
    <w:link w:val="DCF"/>
    <w:uiPriority w:val="1"/>
    <w:rsid w:val="007D3E41"/>
    <w:rPr>
      <w:rFonts w:ascii="Arial" w:hAnsi="Arial"/>
    </w:rPr>
  </w:style>
  <w:style w:type="character" w:customStyle="1" w:styleId="Heading1Char">
    <w:name w:val="Heading 1 Char"/>
    <w:basedOn w:val="DefaultParagraphFont"/>
    <w:link w:val="Heading1"/>
    <w:uiPriority w:val="9"/>
    <w:rsid w:val="000C603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67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6138">
      <w:bodyDiv w:val="1"/>
      <w:marLeft w:val="0"/>
      <w:marRight w:val="0"/>
      <w:marTop w:val="0"/>
      <w:marBottom w:val="0"/>
      <w:divBdr>
        <w:top w:val="none" w:sz="0" w:space="0" w:color="auto"/>
        <w:left w:val="none" w:sz="0" w:space="0" w:color="auto"/>
        <w:bottom w:val="none" w:sz="0" w:space="0" w:color="auto"/>
        <w:right w:val="none" w:sz="0" w:space="0" w:color="auto"/>
      </w:divBdr>
    </w:div>
    <w:div w:id="649554934">
      <w:bodyDiv w:val="1"/>
      <w:marLeft w:val="0"/>
      <w:marRight w:val="0"/>
      <w:marTop w:val="0"/>
      <w:marBottom w:val="0"/>
      <w:divBdr>
        <w:top w:val="none" w:sz="0" w:space="0" w:color="auto"/>
        <w:left w:val="none" w:sz="0" w:space="0" w:color="auto"/>
        <w:bottom w:val="none" w:sz="0" w:space="0" w:color="auto"/>
        <w:right w:val="none" w:sz="0" w:space="0" w:color="auto"/>
      </w:divBdr>
    </w:div>
    <w:div w:id="867597769">
      <w:bodyDiv w:val="1"/>
      <w:marLeft w:val="0"/>
      <w:marRight w:val="0"/>
      <w:marTop w:val="0"/>
      <w:marBottom w:val="0"/>
      <w:divBdr>
        <w:top w:val="none" w:sz="0" w:space="0" w:color="auto"/>
        <w:left w:val="none" w:sz="0" w:space="0" w:color="auto"/>
        <w:bottom w:val="none" w:sz="0" w:space="0" w:color="auto"/>
        <w:right w:val="none" w:sz="0" w:space="0" w:color="auto"/>
      </w:divBdr>
    </w:div>
    <w:div w:id="1187981388">
      <w:bodyDiv w:val="1"/>
      <w:marLeft w:val="0"/>
      <w:marRight w:val="0"/>
      <w:marTop w:val="0"/>
      <w:marBottom w:val="0"/>
      <w:divBdr>
        <w:top w:val="none" w:sz="0" w:space="0" w:color="auto"/>
        <w:left w:val="none" w:sz="0" w:space="0" w:color="auto"/>
        <w:bottom w:val="none" w:sz="0" w:space="0" w:color="auto"/>
        <w:right w:val="none" w:sz="0" w:space="0" w:color="auto"/>
      </w:divBdr>
    </w:div>
    <w:div w:id="1356299436">
      <w:bodyDiv w:val="1"/>
      <w:marLeft w:val="0"/>
      <w:marRight w:val="0"/>
      <w:marTop w:val="0"/>
      <w:marBottom w:val="0"/>
      <w:divBdr>
        <w:top w:val="none" w:sz="0" w:space="0" w:color="auto"/>
        <w:left w:val="none" w:sz="0" w:space="0" w:color="auto"/>
        <w:bottom w:val="none" w:sz="0" w:space="0" w:color="auto"/>
        <w:right w:val="none" w:sz="0" w:space="0" w:color="auto"/>
      </w:divBdr>
    </w:div>
    <w:div w:id="1618172514">
      <w:bodyDiv w:val="1"/>
      <w:marLeft w:val="0"/>
      <w:marRight w:val="0"/>
      <w:marTop w:val="0"/>
      <w:marBottom w:val="0"/>
      <w:divBdr>
        <w:top w:val="none" w:sz="0" w:space="0" w:color="auto"/>
        <w:left w:val="none" w:sz="0" w:space="0" w:color="auto"/>
        <w:bottom w:val="none" w:sz="0" w:space="0" w:color="auto"/>
        <w:right w:val="none" w:sz="0" w:space="0" w:color="auto"/>
      </w:divBdr>
    </w:div>
    <w:div w:id="1619874881">
      <w:bodyDiv w:val="1"/>
      <w:marLeft w:val="0"/>
      <w:marRight w:val="0"/>
      <w:marTop w:val="0"/>
      <w:marBottom w:val="0"/>
      <w:divBdr>
        <w:top w:val="none" w:sz="0" w:space="0" w:color="auto"/>
        <w:left w:val="none" w:sz="0" w:space="0" w:color="auto"/>
        <w:bottom w:val="none" w:sz="0" w:space="0" w:color="auto"/>
        <w:right w:val="none" w:sz="0" w:space="0" w:color="auto"/>
      </w:divBdr>
    </w:div>
    <w:div w:id="1642031348">
      <w:bodyDiv w:val="1"/>
      <w:marLeft w:val="0"/>
      <w:marRight w:val="0"/>
      <w:marTop w:val="0"/>
      <w:marBottom w:val="0"/>
      <w:divBdr>
        <w:top w:val="none" w:sz="0" w:space="0" w:color="auto"/>
        <w:left w:val="none" w:sz="0" w:space="0" w:color="auto"/>
        <w:bottom w:val="none" w:sz="0" w:space="0" w:color="auto"/>
        <w:right w:val="none" w:sz="0" w:space="0" w:color="auto"/>
      </w:divBdr>
    </w:div>
    <w:div w:id="1684286995">
      <w:bodyDiv w:val="1"/>
      <w:marLeft w:val="0"/>
      <w:marRight w:val="0"/>
      <w:marTop w:val="0"/>
      <w:marBottom w:val="0"/>
      <w:divBdr>
        <w:top w:val="none" w:sz="0" w:space="0" w:color="auto"/>
        <w:left w:val="none" w:sz="0" w:space="0" w:color="auto"/>
        <w:bottom w:val="none" w:sz="0" w:space="0" w:color="auto"/>
        <w:right w:val="none" w:sz="0" w:space="0" w:color="auto"/>
      </w:divBdr>
    </w:div>
    <w:div w:id="1728216709">
      <w:bodyDiv w:val="1"/>
      <w:marLeft w:val="0"/>
      <w:marRight w:val="0"/>
      <w:marTop w:val="0"/>
      <w:marBottom w:val="0"/>
      <w:divBdr>
        <w:top w:val="none" w:sz="0" w:space="0" w:color="auto"/>
        <w:left w:val="none" w:sz="0" w:space="0" w:color="auto"/>
        <w:bottom w:val="none" w:sz="0" w:space="0" w:color="auto"/>
        <w:right w:val="none" w:sz="0" w:space="0" w:color="auto"/>
      </w:divBdr>
    </w:div>
    <w:div w:id="1857648016">
      <w:bodyDiv w:val="1"/>
      <w:marLeft w:val="0"/>
      <w:marRight w:val="0"/>
      <w:marTop w:val="0"/>
      <w:marBottom w:val="0"/>
      <w:divBdr>
        <w:top w:val="none" w:sz="0" w:space="0" w:color="auto"/>
        <w:left w:val="none" w:sz="0" w:space="0" w:color="auto"/>
        <w:bottom w:val="none" w:sz="0" w:space="0" w:color="auto"/>
        <w:right w:val="none" w:sz="0" w:space="0" w:color="auto"/>
      </w:divBdr>
    </w:div>
    <w:div w:id="20878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c_x0020_Checked xmlns="43ef440c-d5aa-4b78-895c-43b35fca09b9" xsi:nil="true"/>
    <Reviewer xmlns="43ef440c-d5aa-4b78-895c-43b35fca09b9">
      <UserInfo>
        <DisplayName/>
        <AccountId xsi:nil="true"/>
        <AccountType/>
      </UserInfo>
    </Reviewer>
    <PublishingExpirationDate xmlns="http://schemas.microsoft.com/sharepoint/v3" xsi:nil="true"/>
    <Approval_x0020_Status xmlns="43ef440c-d5aa-4b78-895c-43b35fca09b9" xsi:nil="true"/>
    <PublishingStartDate xmlns="http://schemas.microsoft.com/sharepoint/v3" xsi:nil="true"/>
    <Page_x0020_Layout xmlns="43ef440c-d5aa-4b78-895c-43b35fca09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3C46ED2A72EF49B1AEAE7F17793438" ma:contentTypeVersion="5" ma:contentTypeDescription="Create a new document." ma:contentTypeScope="" ma:versionID="33a0faa9cd628cf68977da5184c73063">
  <xsd:schema xmlns:xsd="http://www.w3.org/2001/XMLSchema" xmlns:xs="http://www.w3.org/2001/XMLSchema" xmlns:p="http://schemas.microsoft.com/office/2006/metadata/properties" xmlns:ns1="http://schemas.microsoft.com/sharepoint/v3" xmlns:ns2="43ef440c-d5aa-4b78-895c-43b35fca09b9" targetNamespace="http://schemas.microsoft.com/office/2006/metadata/properties" ma:root="true" ma:fieldsID="4fe37f08d8ffd0a4078a9f93a4ac4150" ns1:_="" ns2:_="">
    <xsd:import namespace="http://schemas.microsoft.com/sharepoint/v3"/>
    <xsd:import namespace="43ef440c-d5aa-4b78-895c-43b35fca09b9"/>
    <xsd:element name="properties">
      <xsd:complexType>
        <xsd:sequence>
          <xsd:element name="documentManagement">
            <xsd:complexType>
              <xsd:all>
                <xsd:element ref="ns1:PublishingStartDate" minOccurs="0"/>
                <xsd:element ref="ns1:PublishingExpirationDate" minOccurs="0"/>
                <xsd:element ref="ns2:Acc_x0020_Checked"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f440c-d5aa-4b78-895c-43b35fca09b9" elementFormDefault="qualified">
    <xsd:import namespace="http://schemas.microsoft.com/office/2006/documentManagement/types"/>
    <xsd:import namespace="http://schemas.microsoft.com/office/infopath/2007/PartnerControls"/>
    <xsd:element name="Acc_x0020_Checked" ma:index="10" nillable="true" ma:displayName="Acc Checked" ma:format="DateOnly" ma:internalName="Acc_x0020_Checked">
      <xsd:simpleType>
        <xsd:restriction base="dms:DateTime"/>
      </xsd:simpleType>
    </xsd:element>
    <xsd:element name="Reviewer" ma:index="11" nillable="true" ma:displayName="Reviewer"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2728C-4BE4-4CBA-8ABC-79A0706CAE93}"/>
</file>

<file path=customXml/itemProps2.xml><?xml version="1.0" encoding="utf-8"?>
<ds:datastoreItem xmlns:ds="http://schemas.openxmlformats.org/officeDocument/2006/customXml" ds:itemID="{9F02C300-382E-4395-835A-E11E22DCD6D8}"/>
</file>

<file path=customXml/itemProps3.xml><?xml version="1.0" encoding="utf-8"?>
<ds:datastoreItem xmlns:ds="http://schemas.openxmlformats.org/officeDocument/2006/customXml" ds:itemID="{9DD899D4-924E-4C28-BC4D-ABA30BFF2A55}"/>
</file>

<file path=customXml/itemProps4.xml><?xml version="1.0" encoding="utf-8"?>
<ds:datastoreItem xmlns:ds="http://schemas.openxmlformats.org/officeDocument/2006/customXml" ds:itemID="{248C0B2D-8D9A-4320-8057-B0599ED7CDB5}"/>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12552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QRIS Advisory Meeting - June 2018</dc:title>
  <dc:subject/>
  <dc:creator>Yoder, Sandra Lauren</dc:creator>
  <cp:keywords/>
  <dc:description/>
  <cp:lastModifiedBy>Rachel Anno [DCF]</cp:lastModifiedBy>
  <cp:revision>2</cp:revision>
  <dcterms:created xsi:type="dcterms:W3CDTF">2018-12-11T21:30:00Z</dcterms:created>
  <dcterms:modified xsi:type="dcterms:W3CDTF">2018-12-11T21:30:00Z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0x010100103C46ED2A72EF49B1AEAE7F17793438</vt:lpwstr>
  </property>
</Properties>
</file>